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01553" w14:textId="5E8BF1F8" w:rsidR="00985B5C" w:rsidRPr="00EB37E9" w:rsidRDefault="00985B5C" w:rsidP="00985B5C">
      <w:pPr>
        <w:pStyle w:val="a5"/>
        <w:tabs>
          <w:tab w:val="right" w:pos="9781"/>
          <w:tab w:val="right" w:pos="13323"/>
        </w:tabs>
        <w:spacing w:after="120"/>
        <w:outlineLvl w:val="0"/>
        <w:rPr>
          <w:rFonts w:eastAsia="宋体" w:cs="Arial"/>
          <w:b w:val="0"/>
          <w:sz w:val="24"/>
          <w:szCs w:val="24"/>
        </w:rPr>
      </w:pPr>
      <w:r w:rsidRPr="00EB37E9">
        <w:rPr>
          <w:rFonts w:eastAsia="宋体" w:cs="Arial"/>
          <w:sz w:val="24"/>
          <w:szCs w:val="24"/>
        </w:rPr>
        <w:t>3GPP TSG-RAN WG4 Meeting #112bis</w:t>
      </w:r>
      <w:r w:rsidRPr="00EB37E9">
        <w:rPr>
          <w:rFonts w:eastAsia="宋体" w:cs="Arial"/>
          <w:sz w:val="24"/>
          <w:szCs w:val="24"/>
        </w:rPr>
        <w:tab/>
      </w:r>
      <w:r w:rsidR="00DD1C4D" w:rsidRPr="00DD1C4D">
        <w:rPr>
          <w:rFonts w:eastAsia="宋体" w:cs="Arial"/>
          <w:sz w:val="24"/>
          <w:szCs w:val="24"/>
        </w:rPr>
        <w:t>R4-2415736</w:t>
      </w:r>
      <w:bookmarkStart w:id="0" w:name="_GoBack"/>
      <w:bookmarkEnd w:id="0"/>
    </w:p>
    <w:p w14:paraId="44CEEAD7" w14:textId="77777777" w:rsidR="00985B5C" w:rsidRPr="00EB37E9" w:rsidRDefault="00985B5C" w:rsidP="00985B5C">
      <w:pPr>
        <w:pStyle w:val="a5"/>
        <w:tabs>
          <w:tab w:val="right" w:pos="9781"/>
          <w:tab w:val="right" w:pos="13323"/>
        </w:tabs>
        <w:spacing w:after="120"/>
        <w:outlineLvl w:val="0"/>
        <w:rPr>
          <w:rFonts w:eastAsia="宋体" w:cs="Arial"/>
          <w:sz w:val="24"/>
          <w:szCs w:val="24"/>
        </w:rPr>
      </w:pPr>
      <w:r w:rsidRPr="00EB37E9">
        <w:rPr>
          <w:rFonts w:eastAsia="宋体" w:cs="Arial"/>
          <w:sz w:val="24"/>
          <w:szCs w:val="24"/>
        </w:rPr>
        <w:t>Hefei, Anhui, China, 14</w:t>
      </w:r>
      <w:r w:rsidRPr="00EB37E9">
        <w:rPr>
          <w:rFonts w:eastAsia="宋体" w:cs="Arial"/>
          <w:sz w:val="24"/>
          <w:szCs w:val="24"/>
          <w:vertAlign w:val="superscript"/>
        </w:rPr>
        <w:t>th</w:t>
      </w:r>
      <w:r w:rsidRPr="00EB37E9">
        <w:rPr>
          <w:rFonts w:eastAsia="宋体" w:cs="Arial"/>
          <w:sz w:val="24"/>
          <w:szCs w:val="24"/>
        </w:rPr>
        <w:t xml:space="preserve"> – 18</w:t>
      </w:r>
      <w:r w:rsidRPr="00EB37E9">
        <w:rPr>
          <w:rFonts w:eastAsia="宋体" w:cs="Arial"/>
          <w:sz w:val="24"/>
          <w:szCs w:val="24"/>
          <w:vertAlign w:val="superscript"/>
        </w:rPr>
        <w:t>th</w:t>
      </w:r>
      <w:r w:rsidRPr="00EB37E9">
        <w:rPr>
          <w:rFonts w:eastAsia="宋体" w:cs="Arial"/>
          <w:sz w:val="24"/>
          <w:szCs w:val="24"/>
        </w:rPr>
        <w:t xml:space="preserve"> October, 2024</w:t>
      </w:r>
    </w:p>
    <w:p w14:paraId="39D7E56D" w14:textId="3D691E59" w:rsidR="000D7E4C" w:rsidRPr="00985B5C" w:rsidRDefault="00712CC1" w:rsidP="009E0BCF">
      <w:pPr>
        <w:tabs>
          <w:tab w:val="left" w:pos="1985"/>
        </w:tabs>
        <w:spacing w:after="120"/>
        <w:jc w:val="both"/>
        <w:rPr>
          <w:rFonts w:ascii="Arial" w:hAnsi="Arial" w:cs="Arial"/>
          <w:b/>
          <w:sz w:val="22"/>
          <w:szCs w:val="22"/>
        </w:rPr>
      </w:pPr>
      <w:r w:rsidRPr="00985B5C">
        <w:rPr>
          <w:rFonts w:ascii="Arial" w:hAnsi="Arial" w:cs="Arial"/>
          <w:b/>
          <w:sz w:val="22"/>
          <w:szCs w:val="22"/>
        </w:rPr>
        <w:t>Agenda item:</w:t>
      </w:r>
      <w:bookmarkStart w:id="1" w:name="Source"/>
      <w:bookmarkEnd w:id="1"/>
      <w:r w:rsidRPr="00985B5C">
        <w:rPr>
          <w:rFonts w:ascii="Arial" w:hAnsi="Arial" w:cs="Arial"/>
          <w:b/>
          <w:sz w:val="22"/>
          <w:szCs w:val="22"/>
        </w:rPr>
        <w:tab/>
      </w:r>
      <w:r w:rsidR="002512C8" w:rsidRPr="002512C8">
        <w:rPr>
          <w:rFonts w:ascii="Arial" w:hAnsi="Arial" w:cs="Arial"/>
          <w:b/>
          <w:sz w:val="22"/>
          <w:szCs w:val="22"/>
        </w:rPr>
        <w:t>6.22.2.1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20ED3C3D"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E703B">
        <w:rPr>
          <w:rFonts w:ascii="Arial" w:hAnsi="Arial" w:cs="Arial"/>
          <w:b/>
          <w:sz w:val="22"/>
          <w:szCs w:val="22"/>
        </w:rPr>
        <w:t xml:space="preserve">Discussion on </w:t>
      </w:r>
      <w:r w:rsidR="006433CA">
        <w:rPr>
          <w:rFonts w:ascii="Arial" w:hAnsi="Arial" w:cs="Arial"/>
          <w:b/>
          <w:sz w:val="22"/>
          <w:szCs w:val="22"/>
        </w:rPr>
        <w:t>O</w:t>
      </w:r>
      <w:r w:rsidR="008D74F9" w:rsidRPr="00E1590F">
        <w:rPr>
          <w:rFonts w:ascii="Arial" w:hAnsi="Arial" w:cs="Arial"/>
          <w:b/>
          <w:sz w:val="22"/>
          <w:szCs w:val="22"/>
        </w:rPr>
        <w:t>n-demand SSB SCell operation</w:t>
      </w:r>
      <w:r w:rsidR="008D74F9">
        <w:rPr>
          <w:rFonts w:ascii="Arial" w:hAnsi="Arial" w:cs="Arial"/>
          <w:b/>
          <w:sz w:val="22"/>
          <w:szCs w:val="22"/>
        </w:rPr>
        <w:t xml:space="preserve"> for </w:t>
      </w:r>
      <w:r w:rsidR="00CE703B">
        <w:rPr>
          <w:rFonts w:ascii="Arial" w:hAnsi="Arial" w:cs="Arial"/>
          <w:b/>
          <w:sz w:val="22"/>
          <w:szCs w:val="22"/>
        </w:rPr>
        <w:t>e</w:t>
      </w:r>
      <w:r w:rsidR="00E1590F" w:rsidRPr="00E1590F">
        <w:rPr>
          <w:rFonts w:ascii="Arial" w:hAnsi="Arial" w:cs="Arial"/>
          <w:b/>
          <w:sz w:val="22"/>
          <w:szCs w:val="22"/>
        </w:rPr>
        <w:t xml:space="preserve">nhancements of network </w:t>
      </w:r>
      <w:r w:rsidR="008D74F9">
        <w:rPr>
          <w:rFonts w:ascii="Arial" w:hAnsi="Arial" w:cs="Arial"/>
          <w:b/>
          <w:sz w:val="22"/>
          <w:szCs w:val="22"/>
        </w:rPr>
        <w:t>energy savings for NR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08327289"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#112 meeting,</w:t>
      </w:r>
      <w:r w:rsidR="00D828D3">
        <w:rPr>
          <w:rFonts w:eastAsiaTheme="minorEastAsia"/>
          <w:sz w:val="22"/>
          <w:szCs w:val="22"/>
        </w:rPr>
        <w:t xml:space="preserve"> </w:t>
      </w:r>
      <w:r w:rsidR="002C7183">
        <w:rPr>
          <w:rFonts w:eastAsiaTheme="minorEastAsia"/>
          <w:sz w:val="22"/>
          <w:szCs w:val="22"/>
        </w:rPr>
        <w:t>e</w:t>
      </w:r>
      <w:r w:rsidR="00D828D3" w:rsidRPr="00D828D3">
        <w:rPr>
          <w:rFonts w:eastAsiaTheme="minorEastAsia"/>
          <w:sz w:val="22"/>
          <w:szCs w:val="22"/>
        </w:rPr>
        <w:t>nhancements of network energy savings for NR</w:t>
      </w:r>
      <w:r w:rsidR="00D828D3">
        <w:rPr>
          <w:rFonts w:eastAsiaTheme="minorEastAsia"/>
          <w:sz w:val="22"/>
          <w:szCs w:val="22"/>
        </w:rPr>
        <w:t xml:space="preserve"> was discussed and the WF was approved [1]. </w:t>
      </w:r>
    </w:p>
    <w:p w14:paraId="02BB0371" w14:textId="6F5930A9"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A41E30" w:rsidRPr="00A41E30">
        <w:t xml:space="preserve"> </w:t>
      </w:r>
      <w:r w:rsidR="00EA3F31">
        <w:rPr>
          <w:rFonts w:eastAsiaTheme="minorEastAsia"/>
          <w:sz w:val="22"/>
          <w:szCs w:val="22"/>
        </w:rPr>
        <w:t>O</w:t>
      </w:r>
      <w:r w:rsidR="00A41E30" w:rsidRPr="00A41E30">
        <w:rPr>
          <w:rFonts w:eastAsiaTheme="minorEastAsia"/>
          <w:sz w:val="22"/>
          <w:szCs w:val="22"/>
        </w:rPr>
        <w:t>n-demand SSB SCell operation for</w:t>
      </w:r>
      <w:r w:rsidRPr="00B7153C">
        <w:rPr>
          <w:rFonts w:eastAsiaTheme="minorEastAsia"/>
          <w:sz w:val="22"/>
          <w:szCs w:val="22"/>
        </w:rPr>
        <w:t xml:space="preserve"> </w:t>
      </w:r>
      <w:r>
        <w:rPr>
          <w:rFonts w:eastAsiaTheme="minorEastAsia"/>
          <w:sz w:val="22"/>
          <w:szCs w:val="22"/>
        </w:rPr>
        <w:t>e</w:t>
      </w:r>
      <w:r w:rsidRPr="00404091">
        <w:rPr>
          <w:rFonts w:eastAsiaTheme="minorEastAsia"/>
          <w:sz w:val="22"/>
          <w:szCs w:val="22"/>
        </w:rPr>
        <w:t>nhancements of network energy savings for NR</w:t>
      </w:r>
      <w:r>
        <w:rPr>
          <w:rFonts w:eastAsiaTheme="minorEastAsia"/>
          <w:sz w:val="22"/>
          <w:szCs w:val="22"/>
        </w:rPr>
        <w:t xml:space="preserve"> issues captured in the WF [1]</w:t>
      </w:r>
      <w:r w:rsidR="00771A8B">
        <w:rPr>
          <w:rFonts w:eastAsiaTheme="minorEastAsia"/>
          <w:sz w:val="22"/>
          <w:szCs w:val="22"/>
        </w:rPr>
        <w:t xml:space="preserve"> and summary [2]</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512495EA" w14:textId="05F91F6C" w:rsidR="00155892" w:rsidRPr="008121FC" w:rsidRDefault="00155892" w:rsidP="00155892">
      <w:pPr>
        <w:pStyle w:val="afff6"/>
      </w:pPr>
      <w:r w:rsidRPr="00155892">
        <w:t>General On-demand SSB(OD-SSB) requirements</w:t>
      </w:r>
    </w:p>
    <w:p w14:paraId="233F5428" w14:textId="1BC73494" w:rsidR="006C03A9" w:rsidRPr="006C03A9" w:rsidRDefault="006C03A9" w:rsidP="006C03A9">
      <w:pPr>
        <w:spacing w:after="120"/>
        <w:jc w:val="both"/>
        <w:rPr>
          <w:rFonts w:eastAsiaTheme="minorEastAsia" w:cs="v4.2.0"/>
          <w:i/>
          <w:sz w:val="22"/>
          <w:szCs w:val="22"/>
        </w:rPr>
      </w:pPr>
      <w:r w:rsidRPr="006C03A9">
        <w:rPr>
          <w:rFonts w:eastAsiaTheme="minorEastAsia" w:cs="v4.2.0" w:hint="eastAsia"/>
          <w:i/>
          <w:sz w:val="22"/>
          <w:szCs w:val="22"/>
        </w:rPr>
        <w:t>S</w:t>
      </w:r>
      <w:r w:rsidR="0082593E">
        <w:rPr>
          <w:rFonts w:eastAsiaTheme="minorEastAsia" w:cs="v4.2.0"/>
          <w:i/>
          <w:sz w:val="22"/>
          <w:szCs w:val="22"/>
        </w:rPr>
        <w:t>tatus in the summary</w:t>
      </w:r>
      <w:r w:rsidRPr="006C03A9">
        <w:rPr>
          <w:rFonts w:eastAsiaTheme="minorEastAsia" w:cs="v4.2.0"/>
          <w:i/>
          <w:sz w:val="22"/>
          <w:szCs w:val="22"/>
        </w:rPr>
        <w:t xml:space="preserve"> [</w:t>
      </w:r>
      <w:r w:rsidR="0082593E">
        <w:rPr>
          <w:rFonts w:eastAsiaTheme="minorEastAsia" w:cs="v4.2.0"/>
          <w:i/>
          <w:sz w:val="22"/>
          <w:szCs w:val="22"/>
        </w:rPr>
        <w:t>2</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D7415" w:rsidRPr="00557001" w14:paraId="769501F9" w14:textId="77777777" w:rsidTr="00F3007D">
        <w:trPr>
          <w:jc w:val="center"/>
        </w:trPr>
        <w:tc>
          <w:tcPr>
            <w:tcW w:w="9629" w:type="dxa"/>
          </w:tcPr>
          <w:p w14:paraId="2C924964" w14:textId="77777777" w:rsidR="00557001" w:rsidRPr="00557001" w:rsidRDefault="00557001" w:rsidP="00557001">
            <w:pPr>
              <w:rPr>
                <w:b/>
                <w:color w:val="0070C0"/>
                <w:sz w:val="20"/>
                <w:szCs w:val="20"/>
                <w:u w:val="single"/>
              </w:rPr>
            </w:pPr>
            <w:r w:rsidRPr="00557001">
              <w:rPr>
                <w:b/>
                <w:color w:val="0070C0"/>
                <w:sz w:val="20"/>
                <w:szCs w:val="20"/>
                <w:u w:val="single"/>
                <w:lang w:eastAsia="ko-KR"/>
              </w:rPr>
              <w:t xml:space="preserve">Issue </w:t>
            </w:r>
            <w:r w:rsidRPr="00557001">
              <w:rPr>
                <w:rFonts w:hint="eastAsia"/>
                <w:b/>
                <w:color w:val="0070C0"/>
                <w:sz w:val="20"/>
                <w:szCs w:val="20"/>
                <w:u w:val="single"/>
              </w:rPr>
              <w:t>2-1-4</w:t>
            </w:r>
            <w:r w:rsidRPr="00557001">
              <w:rPr>
                <w:b/>
                <w:color w:val="0070C0"/>
                <w:sz w:val="20"/>
                <w:szCs w:val="20"/>
                <w:u w:val="single"/>
                <w:lang w:eastAsia="ko-KR"/>
              </w:rPr>
              <w:t>:</w:t>
            </w:r>
            <w:r w:rsidRPr="00557001">
              <w:rPr>
                <w:rFonts w:hint="eastAsia"/>
                <w:b/>
                <w:color w:val="0070C0"/>
                <w:sz w:val="20"/>
                <w:szCs w:val="20"/>
                <w:u w:val="single"/>
              </w:rPr>
              <w:t xml:space="preserve"> OD-SSB based L3 neighbour cell measurement</w:t>
            </w:r>
          </w:p>
          <w:p w14:paraId="031642F8" w14:textId="77777777" w:rsidR="00557001" w:rsidRPr="00557001" w:rsidRDefault="00557001" w:rsidP="00557001">
            <w:pPr>
              <w:pStyle w:val="affd"/>
              <w:widowControl/>
              <w:numPr>
                <w:ilvl w:val="0"/>
                <w:numId w:val="22"/>
              </w:numPr>
              <w:autoSpaceDN w:val="0"/>
              <w:spacing w:after="120" w:line="240" w:lineRule="auto"/>
              <w:ind w:left="360" w:firstLineChars="0"/>
              <w:rPr>
                <w:color w:val="000000" w:themeColor="text1"/>
                <w:sz w:val="20"/>
                <w:szCs w:val="20"/>
                <w:lang w:eastAsia="zh-CN"/>
              </w:rPr>
            </w:pPr>
            <w:r w:rsidRPr="00557001">
              <w:rPr>
                <w:color w:val="000000" w:themeColor="text1"/>
                <w:sz w:val="20"/>
                <w:szCs w:val="20"/>
                <w:lang w:eastAsia="zh-CN"/>
              </w:rPr>
              <w:t>Proposals</w:t>
            </w:r>
          </w:p>
          <w:p w14:paraId="0813DC12" w14:textId="77777777" w:rsidR="00557001" w:rsidRPr="00557001" w:rsidRDefault="00557001" w:rsidP="00557001">
            <w:pPr>
              <w:pStyle w:val="affd"/>
              <w:widowControl/>
              <w:numPr>
                <w:ilvl w:val="1"/>
                <w:numId w:val="22"/>
              </w:numPr>
              <w:autoSpaceDN w:val="0"/>
              <w:spacing w:after="120" w:line="240" w:lineRule="auto"/>
              <w:ind w:left="1080" w:firstLineChars="0"/>
              <w:rPr>
                <w:color w:val="000000" w:themeColor="text1"/>
                <w:sz w:val="20"/>
                <w:szCs w:val="20"/>
                <w:lang w:eastAsia="zh-CN"/>
              </w:rPr>
            </w:pPr>
            <w:r w:rsidRPr="00557001">
              <w:rPr>
                <w:color w:val="000000" w:themeColor="text1"/>
                <w:sz w:val="20"/>
                <w:szCs w:val="20"/>
                <w:lang w:eastAsia="zh-CN"/>
              </w:rPr>
              <w:t>Option 1:</w:t>
            </w:r>
            <w:r w:rsidRPr="00557001">
              <w:rPr>
                <w:rFonts w:hint="eastAsia"/>
                <w:color w:val="000000" w:themeColor="text1"/>
                <w:sz w:val="20"/>
                <w:szCs w:val="20"/>
                <w:lang w:eastAsia="zh-CN"/>
              </w:rPr>
              <w:t xml:space="preserve"> Huawei</w:t>
            </w:r>
          </w:p>
          <w:p w14:paraId="7CEE45F3" w14:textId="77777777" w:rsidR="00557001" w:rsidRPr="00557001" w:rsidRDefault="00557001" w:rsidP="00557001">
            <w:pPr>
              <w:pStyle w:val="affd"/>
              <w:widowControl/>
              <w:numPr>
                <w:ilvl w:val="2"/>
                <w:numId w:val="22"/>
              </w:numPr>
              <w:autoSpaceDN w:val="0"/>
              <w:spacing w:after="120" w:line="240" w:lineRule="auto"/>
              <w:ind w:left="1800" w:firstLineChars="0"/>
              <w:rPr>
                <w:rFonts w:eastAsiaTheme="minorEastAsia"/>
                <w:bCs/>
                <w:sz w:val="20"/>
                <w:szCs w:val="20"/>
                <w:lang w:val="en-US" w:eastAsia="zh-CN"/>
              </w:rPr>
            </w:pPr>
            <w:r w:rsidRPr="00557001">
              <w:rPr>
                <w:rFonts w:eastAsiaTheme="minorEastAsia"/>
                <w:bCs/>
                <w:sz w:val="20"/>
                <w:szCs w:val="20"/>
                <w:lang w:val="en-US" w:eastAsia="zh-CN"/>
              </w:rPr>
              <w:t xml:space="preserve">RAN4 to deprioritize </w:t>
            </w:r>
            <w:r w:rsidRPr="00557001">
              <w:rPr>
                <w:rFonts w:eastAsiaTheme="minorEastAsia" w:hint="eastAsia"/>
                <w:bCs/>
                <w:sz w:val="20"/>
                <w:szCs w:val="20"/>
                <w:lang w:val="en-US" w:eastAsia="zh-CN"/>
              </w:rPr>
              <w:t>OD-SSB based</w:t>
            </w:r>
            <w:r w:rsidRPr="00557001">
              <w:rPr>
                <w:rFonts w:eastAsiaTheme="minorEastAsia"/>
                <w:bCs/>
                <w:sz w:val="20"/>
                <w:szCs w:val="20"/>
                <w:lang w:val="en-US" w:eastAsia="zh-CN"/>
              </w:rPr>
              <w:t xml:space="preserve"> L3 neighbour cell measurement, as feasibility and reliability are questionable and gain is not clear</w:t>
            </w:r>
            <w:r w:rsidRPr="00557001">
              <w:rPr>
                <w:rFonts w:eastAsiaTheme="minorEastAsia" w:hint="eastAsia"/>
                <w:bCs/>
                <w:sz w:val="20"/>
                <w:szCs w:val="20"/>
                <w:lang w:val="en-US" w:eastAsia="zh-CN"/>
              </w:rPr>
              <w:t>.</w:t>
            </w:r>
          </w:p>
          <w:p w14:paraId="5BFE80F0" w14:textId="77777777" w:rsidR="00557001" w:rsidRPr="00557001" w:rsidRDefault="00557001" w:rsidP="00557001">
            <w:pPr>
              <w:pStyle w:val="affd"/>
              <w:widowControl/>
              <w:numPr>
                <w:ilvl w:val="1"/>
                <w:numId w:val="22"/>
              </w:numPr>
              <w:autoSpaceDN w:val="0"/>
              <w:spacing w:after="120" w:line="240" w:lineRule="auto"/>
              <w:ind w:left="1080" w:firstLineChars="0"/>
              <w:rPr>
                <w:color w:val="000000" w:themeColor="text1"/>
                <w:sz w:val="20"/>
                <w:szCs w:val="20"/>
                <w:lang w:eastAsia="zh-CN"/>
              </w:rPr>
            </w:pPr>
            <w:r w:rsidRPr="00557001">
              <w:rPr>
                <w:rFonts w:hint="eastAsia"/>
                <w:color w:val="000000" w:themeColor="text1"/>
                <w:sz w:val="20"/>
                <w:szCs w:val="20"/>
                <w:lang w:eastAsia="zh-CN"/>
              </w:rPr>
              <w:t>Option 2: Samsung</w:t>
            </w:r>
          </w:p>
          <w:p w14:paraId="4DA56A0D" w14:textId="77777777" w:rsidR="00557001" w:rsidRPr="00557001" w:rsidRDefault="00557001" w:rsidP="00557001">
            <w:pPr>
              <w:pStyle w:val="affd"/>
              <w:widowControl/>
              <w:numPr>
                <w:ilvl w:val="2"/>
                <w:numId w:val="22"/>
              </w:numPr>
              <w:autoSpaceDN w:val="0"/>
              <w:spacing w:after="120" w:line="240" w:lineRule="auto"/>
              <w:ind w:left="1800" w:firstLineChars="0"/>
              <w:rPr>
                <w:rFonts w:eastAsiaTheme="minorEastAsia"/>
                <w:bCs/>
                <w:sz w:val="20"/>
                <w:szCs w:val="20"/>
                <w:lang w:val="en-US" w:eastAsia="zh-CN"/>
              </w:rPr>
            </w:pPr>
            <w:r w:rsidRPr="00557001">
              <w:rPr>
                <w:color w:val="000000" w:themeColor="text1"/>
                <w:sz w:val="20"/>
                <w:szCs w:val="20"/>
                <w:lang w:eastAsia="zh-CN"/>
              </w:rPr>
              <w:t>RAN4 need</w:t>
            </w:r>
            <w:r w:rsidRPr="00557001">
              <w:rPr>
                <w:rFonts w:hint="eastAsia"/>
                <w:color w:val="000000" w:themeColor="text1"/>
                <w:sz w:val="20"/>
                <w:szCs w:val="20"/>
                <w:lang w:eastAsia="zh-CN"/>
              </w:rPr>
              <w:t>s</w:t>
            </w:r>
            <w:r w:rsidRPr="00557001">
              <w:rPr>
                <w:color w:val="000000" w:themeColor="text1"/>
                <w:sz w:val="20"/>
                <w:szCs w:val="20"/>
                <w:lang w:eastAsia="zh-CN"/>
              </w:rPr>
              <w:t xml:space="preserve"> to clarify if L3 measurements based on on-demand SSB is needed or not</w:t>
            </w:r>
            <w:r w:rsidRPr="00557001">
              <w:rPr>
                <w:rFonts w:hint="eastAsia"/>
                <w:color w:val="000000" w:themeColor="text1"/>
                <w:sz w:val="20"/>
                <w:szCs w:val="20"/>
                <w:lang w:eastAsia="zh-CN"/>
              </w:rPr>
              <w:t>.</w:t>
            </w:r>
          </w:p>
          <w:p w14:paraId="5DE26005" w14:textId="77777777" w:rsidR="00557001" w:rsidRPr="00557001" w:rsidRDefault="00557001" w:rsidP="00557001">
            <w:pPr>
              <w:pStyle w:val="affd"/>
              <w:spacing w:after="120"/>
              <w:ind w:left="1800" w:firstLineChars="0" w:firstLine="0"/>
              <w:rPr>
                <w:rFonts w:eastAsiaTheme="minorEastAsia"/>
                <w:bCs/>
                <w:sz w:val="20"/>
                <w:szCs w:val="20"/>
                <w:lang w:val="en-US" w:eastAsia="zh-CN"/>
              </w:rPr>
            </w:pPr>
          </w:p>
          <w:p w14:paraId="508A7DDA" w14:textId="77777777" w:rsidR="00557001" w:rsidRPr="00557001" w:rsidRDefault="00557001" w:rsidP="00557001">
            <w:pPr>
              <w:pStyle w:val="affd"/>
              <w:widowControl/>
              <w:numPr>
                <w:ilvl w:val="0"/>
                <w:numId w:val="22"/>
              </w:numPr>
              <w:autoSpaceDN w:val="0"/>
              <w:spacing w:after="120" w:line="240" w:lineRule="auto"/>
              <w:ind w:left="360" w:firstLineChars="0"/>
              <w:rPr>
                <w:color w:val="000000" w:themeColor="text1"/>
                <w:sz w:val="20"/>
                <w:szCs w:val="20"/>
                <w:lang w:eastAsia="zh-CN"/>
              </w:rPr>
            </w:pPr>
            <w:r w:rsidRPr="00557001">
              <w:rPr>
                <w:color w:val="000000" w:themeColor="text1"/>
                <w:sz w:val="20"/>
                <w:szCs w:val="20"/>
                <w:lang w:eastAsia="zh-CN"/>
              </w:rPr>
              <w:t>Recommended WF</w:t>
            </w:r>
          </w:p>
          <w:p w14:paraId="6C0AEC75" w14:textId="77777777" w:rsidR="00557001" w:rsidRPr="00557001" w:rsidRDefault="00557001" w:rsidP="00557001">
            <w:pPr>
              <w:pStyle w:val="affd"/>
              <w:widowControl/>
              <w:numPr>
                <w:ilvl w:val="1"/>
                <w:numId w:val="22"/>
              </w:numPr>
              <w:autoSpaceDN w:val="0"/>
              <w:spacing w:after="120" w:line="240" w:lineRule="auto"/>
              <w:ind w:left="1080" w:firstLineChars="0"/>
              <w:rPr>
                <w:color w:val="000000" w:themeColor="text1"/>
                <w:sz w:val="20"/>
                <w:szCs w:val="20"/>
                <w:lang w:eastAsia="zh-CN"/>
              </w:rPr>
            </w:pPr>
            <w:r w:rsidRPr="00557001">
              <w:rPr>
                <w:rFonts w:hint="eastAsia"/>
                <w:color w:val="000000" w:themeColor="text1"/>
                <w:sz w:val="20"/>
                <w:szCs w:val="20"/>
                <w:lang w:eastAsia="zh-CN"/>
              </w:rPr>
              <w:t>Moderator suggests the group to check whether the following proposal can be agreed</w:t>
            </w:r>
            <w:r w:rsidRPr="00557001">
              <w:rPr>
                <w:color w:val="000000" w:themeColor="text1"/>
                <w:sz w:val="20"/>
                <w:szCs w:val="20"/>
                <w:lang w:eastAsia="zh-CN"/>
              </w:rPr>
              <w:t>.</w:t>
            </w:r>
          </w:p>
          <w:p w14:paraId="39AE80EE" w14:textId="3C62F0A2" w:rsidR="003D7415" w:rsidRPr="00557001" w:rsidRDefault="00557001" w:rsidP="00557001">
            <w:pPr>
              <w:pStyle w:val="affd"/>
              <w:widowControl/>
              <w:numPr>
                <w:ilvl w:val="2"/>
                <w:numId w:val="22"/>
              </w:numPr>
              <w:autoSpaceDN w:val="0"/>
              <w:spacing w:after="120" w:line="240" w:lineRule="auto"/>
              <w:ind w:left="1800" w:firstLineChars="0"/>
              <w:rPr>
                <w:color w:val="000000" w:themeColor="text1"/>
                <w:sz w:val="20"/>
                <w:szCs w:val="20"/>
                <w:lang w:eastAsia="zh-CN"/>
              </w:rPr>
            </w:pPr>
            <w:bookmarkStart w:id="3" w:name="OLE_LINK3"/>
            <w:bookmarkStart w:id="4" w:name="OLE_LINK4"/>
            <w:r w:rsidRPr="00557001">
              <w:rPr>
                <w:color w:val="000000" w:themeColor="text1"/>
                <w:sz w:val="20"/>
                <w:szCs w:val="20"/>
                <w:lang w:eastAsia="zh-CN"/>
              </w:rPr>
              <w:t xml:space="preserve">RAN4 to </w:t>
            </w:r>
            <w:r w:rsidRPr="00557001">
              <w:rPr>
                <w:rFonts w:hint="eastAsia"/>
                <w:color w:val="000000" w:themeColor="text1"/>
                <w:sz w:val="20"/>
                <w:szCs w:val="20"/>
                <w:lang w:eastAsia="zh-CN"/>
              </w:rPr>
              <w:t xml:space="preserve">focus on OD-SSB based L3 serving cell measurement and </w:t>
            </w:r>
            <w:r w:rsidRPr="00557001">
              <w:rPr>
                <w:color w:val="000000" w:themeColor="text1"/>
                <w:sz w:val="20"/>
                <w:szCs w:val="20"/>
                <w:lang w:eastAsia="zh-CN"/>
              </w:rPr>
              <w:t xml:space="preserve">deprioritize </w:t>
            </w:r>
            <w:r w:rsidRPr="00557001">
              <w:rPr>
                <w:rFonts w:hint="eastAsia"/>
                <w:color w:val="000000" w:themeColor="text1"/>
                <w:sz w:val="20"/>
                <w:szCs w:val="20"/>
                <w:lang w:eastAsia="zh-CN"/>
              </w:rPr>
              <w:t>OD-SSB based</w:t>
            </w:r>
            <w:r w:rsidRPr="00557001">
              <w:rPr>
                <w:color w:val="000000" w:themeColor="text1"/>
                <w:sz w:val="20"/>
                <w:szCs w:val="20"/>
                <w:lang w:eastAsia="zh-CN"/>
              </w:rPr>
              <w:t xml:space="preserve"> L3 neighbour cell measurement</w:t>
            </w:r>
            <w:r w:rsidRPr="00557001">
              <w:rPr>
                <w:rFonts w:hint="eastAsia"/>
                <w:color w:val="000000" w:themeColor="text1"/>
                <w:sz w:val="20"/>
                <w:szCs w:val="20"/>
                <w:lang w:eastAsia="zh-CN"/>
              </w:rPr>
              <w:t>.</w:t>
            </w:r>
            <w:bookmarkEnd w:id="3"/>
            <w:bookmarkEnd w:id="4"/>
          </w:p>
        </w:tc>
      </w:tr>
    </w:tbl>
    <w:p w14:paraId="4D79B3A7" w14:textId="4438D952" w:rsidR="003D7415" w:rsidRDefault="003D7415" w:rsidP="003D7415">
      <w:pPr>
        <w:spacing w:after="120"/>
        <w:rPr>
          <w:rFonts w:eastAsiaTheme="minorEastAsia"/>
          <w:sz w:val="22"/>
          <w:szCs w:val="22"/>
          <w:highlight w:val="lightGray"/>
          <w:lang w:val="x-none"/>
        </w:rPr>
      </w:pPr>
    </w:p>
    <w:p w14:paraId="371300C5" w14:textId="7E0EDAA6" w:rsidR="00740DAC" w:rsidRDefault="00740DAC" w:rsidP="003D7415">
      <w:pPr>
        <w:spacing w:after="120"/>
        <w:rPr>
          <w:rFonts w:eastAsiaTheme="minorEastAsia"/>
          <w:sz w:val="22"/>
          <w:szCs w:val="22"/>
          <w:lang w:val="x-none"/>
        </w:rPr>
      </w:pPr>
      <w:r>
        <w:rPr>
          <w:rFonts w:eastAsiaTheme="minorEastAsia"/>
          <w:sz w:val="22"/>
          <w:szCs w:val="22"/>
          <w:lang w:val="x-none"/>
        </w:rPr>
        <w:t xml:space="preserve">In our views, </w:t>
      </w:r>
      <w:r w:rsidR="00E167E9" w:rsidRPr="00EE7075">
        <w:rPr>
          <w:rFonts w:eastAsiaTheme="minorEastAsia"/>
          <w:sz w:val="22"/>
          <w:szCs w:val="22"/>
          <w:lang w:val="x-none"/>
        </w:rPr>
        <w:t>OD-SSB based L3 serving cell measurement</w:t>
      </w:r>
      <w:r w:rsidR="00E167E9">
        <w:rPr>
          <w:rFonts w:eastAsiaTheme="minorEastAsia"/>
          <w:sz w:val="22"/>
          <w:szCs w:val="22"/>
          <w:lang w:val="x-none"/>
        </w:rPr>
        <w:t xml:space="preserve"> </w:t>
      </w:r>
      <w:r w:rsidR="00313636">
        <w:rPr>
          <w:rFonts w:eastAsiaTheme="minorEastAsia" w:hint="eastAsia"/>
          <w:sz w:val="22"/>
          <w:szCs w:val="22"/>
          <w:lang w:val="x-none"/>
        </w:rPr>
        <w:t>is</w:t>
      </w:r>
      <w:r w:rsidR="00E167E9">
        <w:rPr>
          <w:rFonts w:eastAsiaTheme="minorEastAsia"/>
          <w:sz w:val="22"/>
          <w:szCs w:val="22"/>
          <w:lang w:val="x-none"/>
        </w:rPr>
        <w:t xml:space="preserve"> beneficial for network energy saving</w:t>
      </w:r>
      <w:r w:rsidR="002C6928">
        <w:rPr>
          <w:rFonts w:eastAsiaTheme="minorEastAsia"/>
          <w:sz w:val="22"/>
          <w:szCs w:val="22"/>
          <w:lang w:val="x-none"/>
        </w:rPr>
        <w:t>s</w:t>
      </w:r>
      <w:r w:rsidR="00E167E9">
        <w:rPr>
          <w:rFonts w:eastAsiaTheme="minorEastAsia"/>
          <w:sz w:val="22"/>
          <w:szCs w:val="22"/>
          <w:lang w:val="x-none"/>
        </w:rPr>
        <w:t xml:space="preserve">, </w:t>
      </w:r>
      <w:r w:rsidR="005F5968">
        <w:rPr>
          <w:rFonts w:eastAsiaTheme="minorEastAsia"/>
          <w:sz w:val="22"/>
          <w:szCs w:val="22"/>
          <w:lang w:val="x-none"/>
        </w:rPr>
        <w:t>but</w:t>
      </w:r>
      <w:r w:rsidR="00E167E9">
        <w:rPr>
          <w:rFonts w:eastAsiaTheme="minorEastAsia"/>
          <w:sz w:val="22"/>
          <w:szCs w:val="22"/>
          <w:lang w:val="x-none"/>
        </w:rPr>
        <w:t xml:space="preserve"> </w:t>
      </w:r>
      <w:r w:rsidR="00C8639C">
        <w:rPr>
          <w:rFonts w:eastAsiaTheme="minorEastAsia"/>
          <w:sz w:val="22"/>
          <w:szCs w:val="22"/>
          <w:lang w:val="x-none"/>
        </w:rPr>
        <w:t xml:space="preserve">the benefits of </w:t>
      </w:r>
      <w:r w:rsidR="00C8639C" w:rsidRPr="00C8639C">
        <w:rPr>
          <w:rFonts w:eastAsiaTheme="minorEastAsia"/>
          <w:sz w:val="22"/>
          <w:szCs w:val="22"/>
          <w:lang w:val="x-none"/>
        </w:rPr>
        <w:t>OD-SSB based L3 neighbour cell measurement</w:t>
      </w:r>
      <w:r w:rsidR="00C8639C">
        <w:rPr>
          <w:rFonts w:eastAsiaTheme="minorEastAsia"/>
          <w:sz w:val="22"/>
          <w:szCs w:val="22"/>
          <w:lang w:val="x-none"/>
        </w:rPr>
        <w:t xml:space="preserve"> is not</w:t>
      </w:r>
      <w:r w:rsidR="00DD17CC">
        <w:rPr>
          <w:rFonts w:eastAsiaTheme="minorEastAsia"/>
          <w:sz w:val="22"/>
          <w:szCs w:val="22"/>
          <w:lang w:val="x-none"/>
        </w:rPr>
        <w:t xml:space="preserve"> very</w:t>
      </w:r>
      <w:r w:rsidR="00C8639C">
        <w:rPr>
          <w:rFonts w:eastAsiaTheme="minorEastAsia"/>
          <w:sz w:val="22"/>
          <w:szCs w:val="22"/>
          <w:lang w:val="x-none"/>
        </w:rPr>
        <w:t xml:space="preserve"> clear, therefore, it’s </w:t>
      </w:r>
      <w:r w:rsidR="006B77AB">
        <w:rPr>
          <w:rFonts w:eastAsiaTheme="minorEastAsia"/>
          <w:sz w:val="22"/>
          <w:szCs w:val="22"/>
          <w:lang w:val="x-none"/>
        </w:rPr>
        <w:t>proposed</w:t>
      </w:r>
      <w:r w:rsidR="00C8639C">
        <w:rPr>
          <w:rFonts w:eastAsiaTheme="minorEastAsia"/>
          <w:sz w:val="22"/>
          <w:szCs w:val="22"/>
          <w:lang w:val="x-none"/>
        </w:rPr>
        <w:t xml:space="preserve"> to focus on OD-SSB based L3 serving cell measurement</w:t>
      </w:r>
      <w:r w:rsidR="005F5968">
        <w:rPr>
          <w:rFonts w:eastAsiaTheme="minorEastAsia"/>
          <w:sz w:val="22"/>
          <w:szCs w:val="22"/>
          <w:lang w:val="x-none"/>
        </w:rPr>
        <w:t xml:space="preserve"> and </w:t>
      </w:r>
      <w:r w:rsidR="005F5968" w:rsidRPr="005F5968">
        <w:rPr>
          <w:rFonts w:eastAsiaTheme="minorEastAsia"/>
          <w:sz w:val="22"/>
          <w:szCs w:val="22"/>
          <w:lang w:val="x-none"/>
        </w:rPr>
        <w:t>deprioritize OD-SSB based L3 neighbour cell measurement.</w:t>
      </w:r>
    </w:p>
    <w:p w14:paraId="15470567" w14:textId="04A0BBA5" w:rsidR="006C7BC3" w:rsidRPr="00E54C8B" w:rsidRDefault="00C55B05" w:rsidP="003D7415">
      <w:pPr>
        <w:spacing w:after="120"/>
        <w:rPr>
          <w:rFonts w:eastAsiaTheme="minorEastAsia"/>
          <w:b/>
          <w:sz w:val="22"/>
          <w:szCs w:val="22"/>
          <w:lang w:val="x-none"/>
        </w:rPr>
      </w:pPr>
      <w:r w:rsidRPr="00E54C8B">
        <w:rPr>
          <w:rFonts w:eastAsiaTheme="minorEastAsia"/>
          <w:b/>
          <w:sz w:val="22"/>
          <w:szCs w:val="22"/>
          <w:lang w:val="x-none"/>
        </w:rPr>
        <w:t xml:space="preserve">Proposal 1: </w:t>
      </w:r>
      <w:r w:rsidR="006750B5" w:rsidRPr="00E54C8B">
        <w:rPr>
          <w:rFonts w:eastAsiaTheme="minorEastAsia"/>
          <w:b/>
          <w:sz w:val="22"/>
          <w:szCs w:val="22"/>
          <w:lang w:val="x-none"/>
        </w:rPr>
        <w:t>RAN4 to focus on OD-SSB based L3 serving cell measurement and deprioritize OD-SSB based L3 neighbour cell measurement.</w:t>
      </w:r>
    </w:p>
    <w:p w14:paraId="76E8E05F" w14:textId="77777777" w:rsidR="00872D8F" w:rsidRDefault="00872D8F" w:rsidP="003D7415">
      <w:pPr>
        <w:spacing w:after="120"/>
        <w:rPr>
          <w:rFonts w:eastAsiaTheme="minorEastAsia"/>
          <w:sz w:val="22"/>
          <w:szCs w:val="22"/>
          <w:highlight w:val="lightGray"/>
          <w:lang w:val="x-none"/>
        </w:rPr>
      </w:pPr>
    </w:p>
    <w:p w14:paraId="252DEE5F" w14:textId="55C1A83D" w:rsidR="00A95C30" w:rsidRPr="006C03A9" w:rsidRDefault="00A95C30" w:rsidP="00A95C30">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sidR="00803933">
        <w:rPr>
          <w:rFonts w:eastAsiaTheme="minorEastAsia" w:cs="v4.2.0"/>
          <w:i/>
          <w:sz w:val="22"/>
          <w:szCs w:val="22"/>
        </w:rPr>
        <w:t>summary</w:t>
      </w:r>
      <w:r w:rsidR="00803933" w:rsidRPr="006C03A9">
        <w:rPr>
          <w:rFonts w:eastAsiaTheme="minorEastAsia" w:cs="v4.2.0"/>
          <w:i/>
          <w:sz w:val="22"/>
          <w:szCs w:val="22"/>
        </w:rPr>
        <w:t xml:space="preserve"> [</w:t>
      </w:r>
      <w:r w:rsidR="00803933">
        <w:rPr>
          <w:rFonts w:eastAsiaTheme="minorEastAsia" w:cs="v4.2.0"/>
          <w:i/>
          <w:sz w:val="22"/>
          <w:szCs w:val="22"/>
        </w:rPr>
        <w:t>2</w:t>
      </w:r>
      <w:r w:rsidR="00803933" w:rsidRPr="006C03A9">
        <w:rPr>
          <w:rFonts w:eastAsiaTheme="minorEastAsia" w:cs="v4.2.0"/>
          <w:i/>
          <w:sz w:val="22"/>
          <w:szCs w:val="22"/>
        </w:rPr>
        <w:t>]</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A95C30" w:rsidRPr="007E5CF2" w14:paraId="213DF56F" w14:textId="77777777" w:rsidTr="00F3007D">
        <w:trPr>
          <w:jc w:val="center"/>
        </w:trPr>
        <w:tc>
          <w:tcPr>
            <w:tcW w:w="9629" w:type="dxa"/>
          </w:tcPr>
          <w:p w14:paraId="13443ED1" w14:textId="77777777" w:rsidR="00F3007D" w:rsidRPr="007E5CF2" w:rsidRDefault="00F3007D" w:rsidP="00F3007D">
            <w:pPr>
              <w:tabs>
                <w:tab w:val="left" w:pos="1680"/>
              </w:tabs>
              <w:spacing w:after="120"/>
              <w:rPr>
                <w:b/>
                <w:color w:val="0070C0"/>
                <w:sz w:val="20"/>
                <w:szCs w:val="20"/>
                <w:u w:val="single"/>
              </w:rPr>
            </w:pPr>
            <w:r w:rsidRPr="007E5CF2">
              <w:rPr>
                <w:b/>
                <w:color w:val="0070C0"/>
                <w:sz w:val="20"/>
                <w:szCs w:val="20"/>
                <w:u w:val="single"/>
                <w:lang w:eastAsia="ko-KR"/>
              </w:rPr>
              <w:t xml:space="preserve">Issue </w:t>
            </w:r>
            <w:r w:rsidRPr="007E5CF2">
              <w:rPr>
                <w:rFonts w:hint="eastAsia"/>
                <w:b/>
                <w:color w:val="0070C0"/>
                <w:sz w:val="20"/>
                <w:szCs w:val="20"/>
                <w:u w:val="single"/>
              </w:rPr>
              <w:t>2-1-5</w:t>
            </w:r>
            <w:r w:rsidRPr="007E5CF2">
              <w:rPr>
                <w:b/>
                <w:color w:val="0070C0"/>
                <w:sz w:val="20"/>
                <w:szCs w:val="20"/>
                <w:u w:val="single"/>
                <w:lang w:eastAsia="ko-KR"/>
              </w:rPr>
              <w:t>:</w:t>
            </w:r>
            <w:r w:rsidRPr="007E5CF2">
              <w:rPr>
                <w:rFonts w:hint="eastAsia"/>
                <w:b/>
                <w:color w:val="0070C0"/>
                <w:sz w:val="20"/>
                <w:szCs w:val="20"/>
                <w:u w:val="single"/>
              </w:rPr>
              <w:t xml:space="preserve"> OD-SSB type</w:t>
            </w:r>
          </w:p>
          <w:p w14:paraId="3C2A8362" w14:textId="77777777" w:rsidR="00F3007D" w:rsidRPr="007E5CF2" w:rsidRDefault="00F3007D" w:rsidP="00F3007D">
            <w:pPr>
              <w:pStyle w:val="affd"/>
              <w:widowControl/>
              <w:numPr>
                <w:ilvl w:val="0"/>
                <w:numId w:val="22"/>
              </w:numPr>
              <w:autoSpaceDN w:val="0"/>
              <w:spacing w:after="120" w:line="240" w:lineRule="auto"/>
              <w:ind w:left="360" w:firstLineChars="0"/>
              <w:rPr>
                <w:color w:val="000000" w:themeColor="text1"/>
                <w:sz w:val="20"/>
                <w:szCs w:val="20"/>
                <w:lang w:eastAsia="zh-CN"/>
              </w:rPr>
            </w:pPr>
            <w:r w:rsidRPr="007E5CF2">
              <w:rPr>
                <w:color w:val="000000" w:themeColor="text1"/>
                <w:sz w:val="20"/>
                <w:szCs w:val="20"/>
                <w:lang w:eastAsia="zh-CN"/>
              </w:rPr>
              <w:t>Background</w:t>
            </w:r>
          </w:p>
          <w:tbl>
            <w:tblPr>
              <w:tblStyle w:val="aff"/>
              <w:tblW w:w="0" w:type="auto"/>
              <w:tblInd w:w="360" w:type="dxa"/>
              <w:tblLook w:val="04A0" w:firstRow="1" w:lastRow="0" w:firstColumn="1" w:lastColumn="0" w:noHBand="0" w:noVBand="1"/>
            </w:tblPr>
            <w:tblGrid>
              <w:gridCol w:w="9043"/>
            </w:tblGrid>
            <w:tr w:rsidR="00F3007D" w:rsidRPr="007E5CF2" w14:paraId="6B6C0B93" w14:textId="77777777" w:rsidTr="00F3007D">
              <w:tc>
                <w:tcPr>
                  <w:tcW w:w="9857" w:type="dxa"/>
                </w:tcPr>
                <w:p w14:paraId="45FF2DED" w14:textId="77777777" w:rsidR="00F3007D" w:rsidRPr="007E5CF2" w:rsidRDefault="00F3007D" w:rsidP="00F3007D">
                  <w:pPr>
                    <w:rPr>
                      <w:rFonts w:ascii="Times" w:hAnsi="Times" w:cs="Times"/>
                      <w:sz w:val="20"/>
                      <w:szCs w:val="20"/>
                    </w:rPr>
                  </w:pPr>
                  <w:r w:rsidRPr="007E5CF2">
                    <w:rPr>
                      <w:rFonts w:ascii="Times" w:eastAsiaTheme="minorEastAsia" w:hAnsi="Times" w:cs="Times" w:hint="eastAsia"/>
                      <w:b/>
                      <w:bCs/>
                      <w:sz w:val="20"/>
                      <w:szCs w:val="20"/>
                      <w:highlight w:val="green"/>
                    </w:rPr>
                    <w:lastRenderedPageBreak/>
                    <w:t xml:space="preserve">RAN1 #116bis </w:t>
                  </w:r>
                  <w:r w:rsidRPr="007E5CF2">
                    <w:rPr>
                      <w:rFonts w:ascii="Times" w:hAnsi="Times" w:cs="Times"/>
                      <w:b/>
                      <w:bCs/>
                      <w:sz w:val="20"/>
                      <w:szCs w:val="20"/>
                      <w:highlight w:val="green"/>
                    </w:rPr>
                    <w:t>Agreement</w:t>
                  </w:r>
                </w:p>
                <w:p w14:paraId="6991C971" w14:textId="77777777" w:rsidR="00F3007D" w:rsidRPr="007E5CF2" w:rsidRDefault="00F3007D" w:rsidP="00F3007D">
                  <w:pPr>
                    <w:numPr>
                      <w:ilvl w:val="0"/>
                      <w:numId w:val="44"/>
                    </w:numPr>
                    <w:textAlignment w:val="center"/>
                    <w:rPr>
                      <w:rFonts w:ascii="Calibri" w:hAnsi="Calibri" w:cs="Calibri"/>
                      <w:sz w:val="20"/>
                      <w:szCs w:val="20"/>
                    </w:rPr>
                  </w:pPr>
                  <w:r w:rsidRPr="007E5CF2">
                    <w:rPr>
                      <w:rFonts w:ascii="Times" w:hAnsi="Times" w:cs="Times"/>
                      <w:sz w:val="20"/>
                      <w:szCs w:val="20"/>
                    </w:rPr>
                    <w:t>For a cell supporting on-demand SSB SCell operation,</w:t>
                  </w:r>
                </w:p>
                <w:p w14:paraId="18E9E6EB" w14:textId="77777777" w:rsidR="00F3007D" w:rsidRPr="007E5CF2" w:rsidRDefault="00F3007D" w:rsidP="00F3007D">
                  <w:pPr>
                    <w:numPr>
                      <w:ilvl w:val="1"/>
                      <w:numId w:val="44"/>
                    </w:numPr>
                    <w:textAlignment w:val="center"/>
                    <w:rPr>
                      <w:rFonts w:ascii="Calibri" w:hAnsi="Calibri" w:cs="Calibri"/>
                      <w:sz w:val="20"/>
                      <w:szCs w:val="20"/>
                    </w:rPr>
                  </w:pPr>
                  <w:r w:rsidRPr="007E5CF2">
                    <w:rPr>
                      <w:sz w:val="20"/>
                      <w:szCs w:val="20"/>
                    </w:rPr>
                    <w:t>Note: It is up to gNB implementation whether always-on SSB (if transmitted) on the cell is cell-defining SSB or not.</w:t>
                  </w:r>
                </w:p>
                <w:p w14:paraId="604C8A4E" w14:textId="77777777" w:rsidR="00F3007D" w:rsidRPr="007E5CF2" w:rsidRDefault="00F3007D" w:rsidP="00F3007D">
                  <w:pPr>
                    <w:numPr>
                      <w:ilvl w:val="1"/>
                      <w:numId w:val="44"/>
                    </w:numPr>
                    <w:textAlignment w:val="center"/>
                    <w:rPr>
                      <w:rFonts w:ascii="Calibri" w:hAnsi="Calibri" w:cs="Calibri"/>
                      <w:sz w:val="20"/>
                      <w:szCs w:val="20"/>
                    </w:rPr>
                  </w:pPr>
                  <w:r w:rsidRPr="007E5CF2">
                    <w:rPr>
                      <w:sz w:val="20"/>
                      <w:szCs w:val="20"/>
                    </w:rPr>
                    <w:t>For on-demand SSB on the cell, downselect between the following alternatives</w:t>
                  </w:r>
                </w:p>
                <w:p w14:paraId="7362B05E" w14:textId="77777777" w:rsidR="00F3007D" w:rsidRPr="007E5CF2" w:rsidRDefault="00F3007D" w:rsidP="00F3007D">
                  <w:pPr>
                    <w:numPr>
                      <w:ilvl w:val="2"/>
                      <w:numId w:val="44"/>
                    </w:numPr>
                    <w:textAlignment w:val="center"/>
                    <w:rPr>
                      <w:rFonts w:ascii="Calibri" w:hAnsi="Calibri" w:cs="Calibri"/>
                      <w:sz w:val="20"/>
                      <w:szCs w:val="20"/>
                    </w:rPr>
                  </w:pPr>
                  <w:r w:rsidRPr="007E5CF2">
                    <w:rPr>
                      <w:sz w:val="20"/>
                      <w:szCs w:val="20"/>
                    </w:rPr>
                    <w:t xml:space="preserve">Alt-1: It is </w:t>
                  </w:r>
                  <w:r w:rsidRPr="007E5CF2">
                    <w:rPr>
                      <w:sz w:val="20"/>
                      <w:szCs w:val="20"/>
                      <w:highlight w:val="cyan"/>
                    </w:rPr>
                    <w:t>up to gNB implementation</w:t>
                  </w:r>
                  <w:r w:rsidRPr="007E5CF2">
                    <w:rPr>
                      <w:sz w:val="20"/>
                      <w:szCs w:val="20"/>
                    </w:rPr>
                    <w:t xml:space="preserve"> whether on-demand SSB is </w:t>
                  </w:r>
                  <w:r w:rsidRPr="007E5CF2">
                    <w:rPr>
                      <w:sz w:val="20"/>
                      <w:szCs w:val="20"/>
                      <w:highlight w:val="cyan"/>
                    </w:rPr>
                    <w:t>cell-defining SSB or not</w:t>
                  </w:r>
                  <w:r w:rsidRPr="007E5CF2">
                    <w:rPr>
                      <w:sz w:val="20"/>
                      <w:szCs w:val="20"/>
                    </w:rPr>
                    <w:t>.</w:t>
                  </w:r>
                </w:p>
                <w:p w14:paraId="2C1504C7" w14:textId="77777777" w:rsidR="00F3007D" w:rsidRPr="007E5CF2" w:rsidRDefault="00F3007D" w:rsidP="00F3007D">
                  <w:pPr>
                    <w:numPr>
                      <w:ilvl w:val="2"/>
                      <w:numId w:val="44"/>
                    </w:numPr>
                    <w:textAlignment w:val="center"/>
                    <w:rPr>
                      <w:rFonts w:ascii="Calibri" w:hAnsi="Calibri" w:cs="Calibri"/>
                      <w:sz w:val="20"/>
                      <w:szCs w:val="20"/>
                    </w:rPr>
                  </w:pPr>
                  <w:r w:rsidRPr="007E5CF2">
                    <w:rPr>
                      <w:sz w:val="20"/>
                      <w:szCs w:val="20"/>
                    </w:rPr>
                    <w:t xml:space="preserve">Alt-2: On-demand SSB is limited to </w:t>
                  </w:r>
                  <w:r w:rsidRPr="007E5CF2">
                    <w:rPr>
                      <w:sz w:val="20"/>
                      <w:szCs w:val="20"/>
                      <w:highlight w:val="cyan"/>
                    </w:rPr>
                    <w:t>non-cell-defining SSB</w:t>
                  </w:r>
                  <w:r w:rsidRPr="007E5CF2">
                    <w:rPr>
                      <w:sz w:val="20"/>
                      <w:szCs w:val="20"/>
                    </w:rPr>
                    <w:t>.</w:t>
                  </w:r>
                </w:p>
                <w:p w14:paraId="3D651F3C" w14:textId="77777777" w:rsidR="00F3007D" w:rsidRPr="007E5CF2" w:rsidRDefault="00F3007D" w:rsidP="00F3007D">
                  <w:pPr>
                    <w:numPr>
                      <w:ilvl w:val="3"/>
                      <w:numId w:val="44"/>
                    </w:numPr>
                    <w:textAlignment w:val="center"/>
                    <w:rPr>
                      <w:color w:val="000000" w:themeColor="text1"/>
                      <w:sz w:val="20"/>
                      <w:szCs w:val="20"/>
                    </w:rPr>
                  </w:pPr>
                  <w:r w:rsidRPr="007E5CF2">
                    <w:rPr>
                      <w:sz w:val="20"/>
                      <w:szCs w:val="20"/>
                    </w:rPr>
                    <w:t xml:space="preserve">FFS: Further limitations to on-demand SSB </w:t>
                  </w:r>
                </w:p>
              </w:tc>
            </w:tr>
          </w:tbl>
          <w:p w14:paraId="76B3A9E7" w14:textId="77777777" w:rsidR="00F3007D" w:rsidRPr="007E5CF2" w:rsidRDefault="00F3007D" w:rsidP="00F3007D">
            <w:pPr>
              <w:pStyle w:val="affd"/>
              <w:widowControl/>
              <w:numPr>
                <w:ilvl w:val="0"/>
                <w:numId w:val="22"/>
              </w:numPr>
              <w:autoSpaceDN w:val="0"/>
              <w:spacing w:after="120" w:line="240" w:lineRule="auto"/>
              <w:ind w:left="360" w:firstLineChars="0"/>
              <w:rPr>
                <w:color w:val="000000" w:themeColor="text1"/>
                <w:sz w:val="20"/>
                <w:szCs w:val="20"/>
                <w:lang w:eastAsia="zh-CN"/>
              </w:rPr>
            </w:pPr>
            <w:r w:rsidRPr="007E5CF2">
              <w:rPr>
                <w:color w:val="000000" w:themeColor="text1"/>
                <w:sz w:val="20"/>
                <w:szCs w:val="20"/>
                <w:lang w:eastAsia="zh-CN"/>
              </w:rPr>
              <w:t>Proposals</w:t>
            </w:r>
          </w:p>
          <w:p w14:paraId="6589FFE5" w14:textId="77777777" w:rsidR="00F3007D" w:rsidRPr="007E5CF2" w:rsidRDefault="00F3007D" w:rsidP="00F3007D">
            <w:pPr>
              <w:pStyle w:val="affd"/>
              <w:widowControl/>
              <w:numPr>
                <w:ilvl w:val="1"/>
                <w:numId w:val="22"/>
              </w:numPr>
              <w:autoSpaceDN w:val="0"/>
              <w:spacing w:after="120" w:line="240" w:lineRule="auto"/>
              <w:ind w:left="1080" w:firstLineChars="0"/>
              <w:rPr>
                <w:color w:val="000000" w:themeColor="text1"/>
                <w:sz w:val="20"/>
                <w:szCs w:val="20"/>
                <w:lang w:eastAsia="zh-CN"/>
              </w:rPr>
            </w:pPr>
            <w:r w:rsidRPr="007E5CF2">
              <w:rPr>
                <w:color w:val="000000" w:themeColor="text1"/>
                <w:sz w:val="20"/>
                <w:szCs w:val="20"/>
                <w:lang w:eastAsia="zh-CN"/>
              </w:rPr>
              <w:t xml:space="preserve">Option 1: </w:t>
            </w:r>
            <w:r w:rsidRPr="007E5CF2">
              <w:rPr>
                <w:rFonts w:hint="eastAsia"/>
                <w:color w:val="000000" w:themeColor="text1"/>
                <w:sz w:val="20"/>
                <w:szCs w:val="20"/>
                <w:lang w:eastAsia="zh-CN"/>
              </w:rPr>
              <w:t>Qualcomm</w:t>
            </w:r>
          </w:p>
          <w:p w14:paraId="7A2AF37E" w14:textId="77777777" w:rsidR="00F3007D" w:rsidRPr="007E5CF2" w:rsidRDefault="00F3007D" w:rsidP="00F3007D">
            <w:pPr>
              <w:pStyle w:val="affd"/>
              <w:widowControl/>
              <w:numPr>
                <w:ilvl w:val="2"/>
                <w:numId w:val="22"/>
              </w:numPr>
              <w:autoSpaceDN w:val="0"/>
              <w:spacing w:after="120" w:line="240" w:lineRule="auto"/>
              <w:ind w:left="1800" w:firstLineChars="0"/>
              <w:rPr>
                <w:color w:val="000000" w:themeColor="text1"/>
                <w:sz w:val="20"/>
                <w:szCs w:val="20"/>
                <w:lang w:eastAsia="zh-CN"/>
              </w:rPr>
            </w:pPr>
            <w:r w:rsidRPr="007E5CF2">
              <w:rPr>
                <w:sz w:val="20"/>
                <w:szCs w:val="20"/>
                <w:lang w:eastAsia="zh-CN"/>
              </w:rPr>
              <w:t xml:space="preserve">RAN4 should start working on </w:t>
            </w:r>
            <w:r w:rsidRPr="007E5CF2">
              <w:rPr>
                <w:rFonts w:eastAsiaTheme="minorEastAsia" w:hint="eastAsia"/>
                <w:sz w:val="20"/>
                <w:szCs w:val="20"/>
                <w:lang w:eastAsia="zh-CN"/>
              </w:rPr>
              <w:t xml:space="preserve">OD-SSB </w:t>
            </w:r>
            <w:r w:rsidRPr="007E5CF2">
              <w:rPr>
                <w:sz w:val="20"/>
                <w:szCs w:val="20"/>
                <w:lang w:eastAsia="zh-CN"/>
              </w:rPr>
              <w:t xml:space="preserve">requirements for NCD-SSB. </w:t>
            </w:r>
          </w:p>
          <w:p w14:paraId="5CCC19EA" w14:textId="77777777" w:rsidR="00F3007D" w:rsidRPr="007E5CF2" w:rsidRDefault="00F3007D" w:rsidP="00F3007D">
            <w:pPr>
              <w:pStyle w:val="affd"/>
              <w:widowControl/>
              <w:numPr>
                <w:ilvl w:val="2"/>
                <w:numId w:val="22"/>
              </w:numPr>
              <w:autoSpaceDN w:val="0"/>
              <w:spacing w:after="120" w:line="240" w:lineRule="auto"/>
              <w:ind w:left="1800" w:firstLineChars="0"/>
              <w:rPr>
                <w:color w:val="000000" w:themeColor="text1"/>
                <w:sz w:val="20"/>
                <w:szCs w:val="20"/>
                <w:lang w:eastAsia="zh-CN"/>
              </w:rPr>
            </w:pPr>
            <w:r w:rsidRPr="007E5CF2">
              <w:rPr>
                <w:sz w:val="20"/>
                <w:szCs w:val="20"/>
                <w:lang w:eastAsia="zh-CN"/>
              </w:rPr>
              <w:t xml:space="preserve">Defining </w:t>
            </w:r>
            <w:r w:rsidRPr="007E5CF2">
              <w:rPr>
                <w:rFonts w:eastAsiaTheme="minorEastAsia" w:hint="eastAsia"/>
                <w:sz w:val="20"/>
                <w:szCs w:val="20"/>
                <w:lang w:eastAsia="zh-CN"/>
              </w:rPr>
              <w:t xml:space="preserve">OD-SSB </w:t>
            </w:r>
            <w:r w:rsidRPr="007E5CF2">
              <w:rPr>
                <w:sz w:val="20"/>
                <w:szCs w:val="20"/>
                <w:lang w:eastAsia="zh-CN"/>
              </w:rPr>
              <w:t>requirements for CD-SSB should be postponed till RAN1 has decided.</w:t>
            </w:r>
          </w:p>
          <w:p w14:paraId="1D0B0AA4" w14:textId="77777777" w:rsidR="00F3007D" w:rsidRPr="007E5CF2" w:rsidRDefault="00F3007D" w:rsidP="00F3007D">
            <w:pPr>
              <w:pStyle w:val="affd"/>
              <w:widowControl/>
              <w:numPr>
                <w:ilvl w:val="0"/>
                <w:numId w:val="22"/>
              </w:numPr>
              <w:autoSpaceDN w:val="0"/>
              <w:spacing w:after="120" w:line="240" w:lineRule="auto"/>
              <w:ind w:left="360" w:firstLineChars="0"/>
              <w:rPr>
                <w:color w:val="000000" w:themeColor="text1"/>
                <w:sz w:val="20"/>
                <w:szCs w:val="20"/>
                <w:lang w:eastAsia="zh-CN"/>
              </w:rPr>
            </w:pPr>
            <w:r w:rsidRPr="007E5CF2">
              <w:rPr>
                <w:color w:val="000000" w:themeColor="text1"/>
                <w:sz w:val="20"/>
                <w:szCs w:val="20"/>
                <w:lang w:eastAsia="zh-CN"/>
              </w:rPr>
              <w:t>Recommended WF</w:t>
            </w:r>
          </w:p>
          <w:p w14:paraId="4BA3E6E1" w14:textId="77777777" w:rsidR="00F3007D" w:rsidRPr="007E5CF2" w:rsidRDefault="00F3007D" w:rsidP="00F3007D">
            <w:pPr>
              <w:pStyle w:val="affd"/>
              <w:widowControl/>
              <w:numPr>
                <w:ilvl w:val="1"/>
                <w:numId w:val="22"/>
              </w:numPr>
              <w:autoSpaceDN w:val="0"/>
              <w:spacing w:after="120" w:line="240" w:lineRule="auto"/>
              <w:ind w:left="1080" w:firstLineChars="0"/>
              <w:rPr>
                <w:color w:val="000000" w:themeColor="text1"/>
                <w:sz w:val="20"/>
                <w:szCs w:val="20"/>
                <w:lang w:eastAsia="zh-CN"/>
              </w:rPr>
            </w:pPr>
            <w:r w:rsidRPr="007E5CF2">
              <w:rPr>
                <w:rFonts w:hint="eastAsia"/>
                <w:color w:val="000000" w:themeColor="text1"/>
                <w:sz w:val="20"/>
                <w:szCs w:val="20"/>
                <w:lang w:eastAsia="zh-CN"/>
              </w:rPr>
              <w:t>Moderator suggests the group to check whether the following proposal can be agreed</w:t>
            </w:r>
            <w:r w:rsidRPr="007E5CF2">
              <w:rPr>
                <w:color w:val="000000" w:themeColor="text1"/>
                <w:sz w:val="20"/>
                <w:szCs w:val="20"/>
                <w:lang w:eastAsia="zh-CN"/>
              </w:rPr>
              <w:t>.</w:t>
            </w:r>
          </w:p>
          <w:p w14:paraId="6E1E7366" w14:textId="421C1E18" w:rsidR="00A95C30" w:rsidRPr="007E5CF2" w:rsidRDefault="00F3007D" w:rsidP="00F3007D">
            <w:pPr>
              <w:pStyle w:val="affd"/>
              <w:widowControl/>
              <w:numPr>
                <w:ilvl w:val="2"/>
                <w:numId w:val="22"/>
              </w:numPr>
              <w:autoSpaceDN w:val="0"/>
              <w:spacing w:after="120" w:line="240" w:lineRule="auto"/>
              <w:ind w:left="1800" w:firstLineChars="0"/>
              <w:rPr>
                <w:color w:val="000000" w:themeColor="text1"/>
                <w:sz w:val="20"/>
                <w:szCs w:val="20"/>
                <w:lang w:eastAsia="zh-CN"/>
              </w:rPr>
            </w:pPr>
            <w:r w:rsidRPr="007E5CF2">
              <w:rPr>
                <w:color w:val="000000" w:themeColor="text1"/>
                <w:sz w:val="20"/>
                <w:szCs w:val="20"/>
                <w:lang w:eastAsia="zh-CN"/>
              </w:rPr>
              <w:t>RAN4 to</w:t>
            </w:r>
            <w:r w:rsidRPr="007E5CF2">
              <w:rPr>
                <w:rFonts w:hint="eastAsia"/>
                <w:color w:val="000000" w:themeColor="text1"/>
                <w:sz w:val="20"/>
                <w:szCs w:val="20"/>
                <w:lang w:eastAsia="zh-CN"/>
              </w:rPr>
              <w:t xml:space="preserve"> define OD-SSB based requirements for NCD-SSB first</w:t>
            </w:r>
          </w:p>
        </w:tc>
      </w:tr>
    </w:tbl>
    <w:p w14:paraId="60FD7405" w14:textId="77777777" w:rsidR="00A95C30" w:rsidRDefault="00A95C30" w:rsidP="00A95C30">
      <w:pPr>
        <w:spacing w:after="120"/>
        <w:rPr>
          <w:rFonts w:eastAsiaTheme="minorEastAsia"/>
          <w:sz w:val="22"/>
          <w:szCs w:val="22"/>
          <w:highlight w:val="lightGray"/>
          <w:lang w:val="x-none"/>
        </w:rPr>
      </w:pPr>
    </w:p>
    <w:p w14:paraId="490B5E30" w14:textId="6B4CFFE8" w:rsidR="00A95C30" w:rsidRDefault="00FD20DD" w:rsidP="003D7415">
      <w:pPr>
        <w:spacing w:after="120"/>
        <w:rPr>
          <w:rFonts w:eastAsiaTheme="minorEastAsia"/>
          <w:sz w:val="22"/>
          <w:szCs w:val="22"/>
          <w:lang w:val="x-none"/>
        </w:rPr>
      </w:pPr>
      <w:r w:rsidRPr="00FD20DD">
        <w:rPr>
          <w:rFonts w:eastAsiaTheme="minorEastAsia"/>
          <w:sz w:val="22"/>
          <w:szCs w:val="22"/>
          <w:lang w:val="x-none"/>
        </w:rPr>
        <w:t xml:space="preserve">In </w:t>
      </w:r>
      <w:r>
        <w:rPr>
          <w:rFonts w:eastAsiaTheme="minorEastAsia"/>
          <w:sz w:val="22"/>
          <w:szCs w:val="22"/>
          <w:lang w:val="x-none"/>
        </w:rPr>
        <w:t>RAN1 #118</w:t>
      </w:r>
      <w:r w:rsidR="00D23BF7">
        <w:rPr>
          <w:rFonts w:eastAsiaTheme="minorEastAsia"/>
          <w:sz w:val="22"/>
          <w:szCs w:val="22"/>
          <w:lang w:val="x-none"/>
        </w:rPr>
        <w:t xml:space="preserve"> meeting, it was agreed that </w:t>
      </w:r>
      <w:r w:rsidR="005A56AE" w:rsidRPr="005A56AE">
        <w:rPr>
          <w:rFonts w:eastAsiaTheme="minorEastAsia"/>
          <w:sz w:val="22"/>
          <w:szCs w:val="22"/>
          <w:lang w:val="x-none"/>
        </w:rPr>
        <w:t>On-demand SSB on the cell is not located on synchronization raster</w:t>
      </w:r>
      <w:r w:rsidR="005A56AE">
        <w:rPr>
          <w:rFonts w:eastAsiaTheme="minorEastAsia"/>
          <w:sz w:val="22"/>
          <w:szCs w:val="22"/>
          <w:lang w:val="x-none"/>
        </w:rPr>
        <w:t xml:space="preserve"> and </w:t>
      </w:r>
      <w:r w:rsidR="005A56AE" w:rsidRPr="005A56AE">
        <w:rPr>
          <w:rFonts w:eastAsiaTheme="minorEastAsia"/>
          <w:sz w:val="22"/>
          <w:szCs w:val="22"/>
          <w:lang w:val="x-none"/>
        </w:rPr>
        <w:t>is non-cell-defining SSB</w:t>
      </w:r>
      <w:r w:rsidR="00C6263A">
        <w:rPr>
          <w:rFonts w:eastAsiaTheme="minorEastAsia"/>
          <w:sz w:val="22"/>
          <w:szCs w:val="22"/>
          <w:lang w:val="x-none"/>
        </w:rPr>
        <w:t>, FFS for a</w:t>
      </w:r>
      <w:r w:rsidR="00C6263A" w:rsidRPr="00C6263A">
        <w:rPr>
          <w:rFonts w:eastAsiaTheme="minorEastAsia"/>
          <w:sz w:val="22"/>
          <w:szCs w:val="22"/>
          <w:lang w:val="x-none"/>
        </w:rPr>
        <w:t>dditional support of OD-SSB for CD-SSB located on sync-raster</w:t>
      </w:r>
      <w:r w:rsidR="00C6263A">
        <w:rPr>
          <w:rFonts w:eastAsiaTheme="minorEastAsia"/>
          <w:sz w:val="22"/>
          <w:szCs w:val="22"/>
          <w:lang w:val="x-none"/>
        </w:rPr>
        <w:t xml:space="preserve">. </w:t>
      </w:r>
      <w:r w:rsidR="00BB6421">
        <w:rPr>
          <w:rFonts w:eastAsiaTheme="minorEastAsia"/>
          <w:sz w:val="22"/>
          <w:szCs w:val="22"/>
          <w:lang w:val="x-none"/>
        </w:rPr>
        <w:t xml:space="preserve">Therefore, RAN4 shall </w:t>
      </w:r>
      <w:r w:rsidR="00935251">
        <w:rPr>
          <w:rFonts w:eastAsiaTheme="minorEastAsia"/>
          <w:sz w:val="22"/>
          <w:szCs w:val="22"/>
          <w:lang w:val="x-none"/>
        </w:rPr>
        <w:t xml:space="preserve">start to discuss </w:t>
      </w:r>
      <w:r w:rsidR="00707D4C" w:rsidRPr="00707D4C">
        <w:rPr>
          <w:rFonts w:eastAsiaTheme="minorEastAsia"/>
          <w:sz w:val="22"/>
          <w:szCs w:val="22"/>
          <w:lang w:val="x-none"/>
        </w:rPr>
        <w:t>OD-SSB requirements</w:t>
      </w:r>
      <w:r w:rsidR="004F7C4A">
        <w:rPr>
          <w:rFonts w:eastAsiaTheme="minorEastAsia"/>
          <w:sz w:val="22"/>
          <w:szCs w:val="22"/>
          <w:lang w:val="x-none"/>
        </w:rPr>
        <w:t xml:space="preserve"> for </w:t>
      </w:r>
      <w:r w:rsidR="00FE277F">
        <w:rPr>
          <w:rFonts w:eastAsiaTheme="minorEastAsia"/>
          <w:sz w:val="22"/>
          <w:szCs w:val="22"/>
          <w:lang w:val="x-none"/>
        </w:rPr>
        <w:t xml:space="preserve">NCD-SSB </w:t>
      </w:r>
      <w:r w:rsidR="00790432">
        <w:rPr>
          <w:rFonts w:eastAsiaTheme="minorEastAsia"/>
          <w:sz w:val="22"/>
          <w:szCs w:val="22"/>
          <w:lang w:val="x-none"/>
        </w:rPr>
        <w:t xml:space="preserve">type, and </w:t>
      </w:r>
      <w:r w:rsidR="001A3756">
        <w:rPr>
          <w:rFonts w:eastAsiaTheme="minorEastAsia"/>
          <w:sz w:val="22"/>
          <w:szCs w:val="22"/>
          <w:lang w:val="x-none"/>
        </w:rPr>
        <w:t xml:space="preserve">the </w:t>
      </w:r>
      <w:r w:rsidR="00790432">
        <w:rPr>
          <w:rFonts w:eastAsiaTheme="minorEastAsia"/>
          <w:sz w:val="22"/>
          <w:szCs w:val="22"/>
          <w:lang w:val="x-none"/>
        </w:rPr>
        <w:t xml:space="preserve">discussion on </w:t>
      </w:r>
      <w:r w:rsidR="00790432" w:rsidRPr="00707D4C">
        <w:rPr>
          <w:rFonts w:eastAsiaTheme="minorEastAsia"/>
          <w:sz w:val="22"/>
          <w:szCs w:val="22"/>
          <w:lang w:val="x-none"/>
        </w:rPr>
        <w:t>OD-SSB requirements</w:t>
      </w:r>
      <w:r w:rsidR="00790432">
        <w:rPr>
          <w:rFonts w:eastAsiaTheme="minorEastAsia"/>
          <w:sz w:val="22"/>
          <w:szCs w:val="22"/>
          <w:lang w:val="x-none"/>
        </w:rPr>
        <w:t xml:space="preserve"> for CD-SSB type </w:t>
      </w:r>
      <w:r w:rsidR="00B3517D">
        <w:rPr>
          <w:rFonts w:eastAsiaTheme="minorEastAsia"/>
          <w:sz w:val="22"/>
          <w:szCs w:val="22"/>
          <w:lang w:val="x-none"/>
        </w:rPr>
        <w:t>should wait until RAN1 has conclusion</w:t>
      </w:r>
      <w:r w:rsidR="00332C1A">
        <w:rPr>
          <w:rFonts w:eastAsiaTheme="minorEastAsia"/>
          <w:sz w:val="22"/>
          <w:szCs w:val="22"/>
          <w:lang w:val="x-none"/>
        </w:rPr>
        <w:t>.</w:t>
      </w:r>
    </w:p>
    <w:p w14:paraId="628C4A5A" w14:textId="5DCC1A93" w:rsidR="007B2D52" w:rsidRDefault="00DE3F66" w:rsidP="00255D56">
      <w:pPr>
        <w:spacing w:after="120"/>
        <w:rPr>
          <w:rFonts w:eastAsiaTheme="minorEastAsia"/>
          <w:sz w:val="22"/>
          <w:szCs w:val="22"/>
          <w:lang w:val="x-none"/>
        </w:rPr>
      </w:pPr>
      <w:r>
        <w:rPr>
          <w:rFonts w:eastAsiaTheme="minorEastAsia"/>
          <w:sz w:val="22"/>
          <w:szCs w:val="22"/>
          <w:lang w:val="x-none"/>
        </w:rPr>
        <w:t>When</w:t>
      </w:r>
      <w:r w:rsidR="00A8745A">
        <w:rPr>
          <w:rFonts w:eastAsiaTheme="minorEastAsia"/>
          <w:sz w:val="22"/>
          <w:szCs w:val="22"/>
          <w:lang w:val="x-none"/>
        </w:rPr>
        <w:t xml:space="preserve"> the type of</w:t>
      </w:r>
      <w:r>
        <w:rPr>
          <w:rFonts w:eastAsiaTheme="minorEastAsia"/>
          <w:sz w:val="22"/>
          <w:szCs w:val="22"/>
          <w:lang w:val="x-none"/>
        </w:rPr>
        <w:t xml:space="preserve"> </w:t>
      </w:r>
      <w:r w:rsidR="00A8745A" w:rsidRPr="00C6263A">
        <w:rPr>
          <w:rFonts w:eastAsiaTheme="minorEastAsia"/>
          <w:sz w:val="22"/>
          <w:szCs w:val="22"/>
          <w:lang w:val="x-none"/>
        </w:rPr>
        <w:t>OD-SSB</w:t>
      </w:r>
      <w:r w:rsidR="00A8745A">
        <w:rPr>
          <w:rFonts w:eastAsiaTheme="minorEastAsia"/>
          <w:sz w:val="22"/>
          <w:szCs w:val="22"/>
          <w:lang w:val="x-none"/>
        </w:rPr>
        <w:t xml:space="preserve"> is </w:t>
      </w:r>
      <w:r w:rsidR="00F12A58">
        <w:rPr>
          <w:rFonts w:eastAsiaTheme="minorEastAsia"/>
          <w:sz w:val="22"/>
          <w:szCs w:val="22"/>
          <w:lang w:val="x-none"/>
        </w:rPr>
        <w:t xml:space="preserve">NCD-SSB, </w:t>
      </w:r>
      <w:r w:rsidR="008A2E75">
        <w:rPr>
          <w:rFonts w:eastAsiaTheme="minorEastAsia"/>
          <w:sz w:val="22"/>
          <w:szCs w:val="22"/>
          <w:lang w:val="x-none"/>
        </w:rPr>
        <w:t>always-on SSB is also NCD-SSB</w:t>
      </w:r>
      <w:r w:rsidR="00BD06FB">
        <w:rPr>
          <w:rFonts w:eastAsiaTheme="minorEastAsia"/>
          <w:sz w:val="22"/>
          <w:szCs w:val="22"/>
          <w:lang w:val="x-none"/>
        </w:rPr>
        <w:t>.</w:t>
      </w:r>
      <w:r w:rsidR="008A2E75">
        <w:rPr>
          <w:rFonts w:eastAsiaTheme="minorEastAsia"/>
          <w:sz w:val="22"/>
          <w:szCs w:val="22"/>
          <w:lang w:val="x-none"/>
        </w:rPr>
        <w:t xml:space="preserve"> </w:t>
      </w:r>
      <w:r w:rsidR="00A0789A">
        <w:rPr>
          <w:rFonts w:eastAsiaTheme="minorEastAsia"/>
          <w:sz w:val="22"/>
          <w:szCs w:val="22"/>
          <w:lang w:val="x-none"/>
        </w:rPr>
        <w:t xml:space="preserve">The reason is that, </w:t>
      </w:r>
      <w:r w:rsidR="00BA2F28" w:rsidRPr="007622B9">
        <w:rPr>
          <w:rFonts w:eastAsiaTheme="minorEastAsia"/>
          <w:sz w:val="22"/>
          <w:szCs w:val="22"/>
          <w:lang w:val="x-none"/>
        </w:rPr>
        <w:t>the periodicity of</w:t>
      </w:r>
      <w:r w:rsidR="00BA2F28">
        <w:rPr>
          <w:rFonts w:eastAsiaTheme="minorEastAsia"/>
          <w:sz w:val="22"/>
          <w:szCs w:val="22"/>
          <w:lang w:val="x-none"/>
        </w:rPr>
        <w:t xml:space="preserve"> </w:t>
      </w:r>
      <w:r w:rsidR="00BA2F28" w:rsidRPr="00C6263A">
        <w:rPr>
          <w:rFonts w:eastAsiaTheme="minorEastAsia"/>
          <w:sz w:val="22"/>
          <w:szCs w:val="22"/>
          <w:lang w:val="x-none"/>
        </w:rPr>
        <w:t>OD-SSB</w:t>
      </w:r>
      <w:r w:rsidR="00BA2F28">
        <w:rPr>
          <w:rFonts w:eastAsiaTheme="minorEastAsia"/>
          <w:sz w:val="22"/>
          <w:szCs w:val="22"/>
          <w:lang w:val="x-none"/>
        </w:rPr>
        <w:t xml:space="preserve"> is </w:t>
      </w:r>
      <w:r w:rsidR="006A3358">
        <w:rPr>
          <w:rFonts w:eastAsiaTheme="minorEastAsia"/>
          <w:sz w:val="22"/>
          <w:szCs w:val="22"/>
          <w:lang w:val="x-none"/>
        </w:rPr>
        <w:t>smaller than t</w:t>
      </w:r>
      <w:r w:rsidR="006A3358" w:rsidRPr="007622B9">
        <w:rPr>
          <w:rFonts w:eastAsiaTheme="minorEastAsia"/>
          <w:sz w:val="22"/>
          <w:szCs w:val="22"/>
          <w:lang w:val="x-none"/>
        </w:rPr>
        <w:t>he periodicity of</w:t>
      </w:r>
      <w:r w:rsidR="006A3358" w:rsidRPr="006A3358">
        <w:rPr>
          <w:rFonts w:eastAsiaTheme="minorEastAsia"/>
          <w:sz w:val="22"/>
          <w:szCs w:val="22"/>
          <w:lang w:val="x-none"/>
        </w:rPr>
        <w:t xml:space="preserve"> </w:t>
      </w:r>
      <w:r w:rsidR="006A3358">
        <w:rPr>
          <w:rFonts w:eastAsiaTheme="minorEastAsia"/>
          <w:sz w:val="22"/>
          <w:szCs w:val="22"/>
          <w:lang w:val="x-none"/>
        </w:rPr>
        <w:t>always-on SSB in order to achieve NES gain</w:t>
      </w:r>
      <w:r w:rsidR="00A812CB">
        <w:rPr>
          <w:rFonts w:eastAsiaTheme="minorEastAsia"/>
          <w:sz w:val="22"/>
          <w:szCs w:val="22"/>
          <w:lang w:val="x-none"/>
        </w:rPr>
        <w:t>s</w:t>
      </w:r>
      <w:r w:rsidR="00FE6BFC">
        <w:rPr>
          <w:rFonts w:eastAsiaTheme="minorEastAsia"/>
          <w:sz w:val="22"/>
          <w:szCs w:val="22"/>
          <w:lang w:val="x-none"/>
        </w:rPr>
        <w:t xml:space="preserve">, </w:t>
      </w:r>
      <w:r w:rsidR="00A0789A">
        <w:rPr>
          <w:rFonts w:eastAsiaTheme="minorEastAsia"/>
          <w:sz w:val="22"/>
          <w:szCs w:val="22"/>
          <w:lang w:val="x-none"/>
        </w:rPr>
        <w:t>if always-on SSB is CD-SSB</w:t>
      </w:r>
      <w:r w:rsidR="00240E23">
        <w:rPr>
          <w:rFonts w:eastAsiaTheme="minorEastAsia"/>
          <w:sz w:val="22"/>
          <w:szCs w:val="22"/>
          <w:lang w:val="x-none"/>
        </w:rPr>
        <w:t>,</w:t>
      </w:r>
      <w:r w:rsidR="006306B0">
        <w:rPr>
          <w:rFonts w:eastAsiaTheme="minorEastAsia"/>
          <w:sz w:val="22"/>
          <w:szCs w:val="22"/>
          <w:lang w:val="x-none"/>
        </w:rPr>
        <w:t xml:space="preserve"> it was </w:t>
      </w:r>
      <w:r w:rsidR="00A56DEF">
        <w:rPr>
          <w:rFonts w:eastAsiaTheme="minorEastAsia"/>
          <w:sz w:val="22"/>
          <w:szCs w:val="22"/>
          <w:lang w:val="x-none"/>
        </w:rPr>
        <w:t>defined in the specification</w:t>
      </w:r>
      <w:r w:rsidR="006306B0">
        <w:rPr>
          <w:rFonts w:eastAsiaTheme="minorEastAsia"/>
          <w:sz w:val="22"/>
          <w:szCs w:val="22"/>
          <w:lang w:val="x-none"/>
        </w:rPr>
        <w:t xml:space="preserve"> that</w:t>
      </w:r>
      <w:r w:rsidR="00240E23">
        <w:rPr>
          <w:rFonts w:eastAsiaTheme="minorEastAsia"/>
          <w:sz w:val="22"/>
          <w:szCs w:val="22"/>
          <w:lang w:val="x-none"/>
        </w:rPr>
        <w:t xml:space="preserve"> </w:t>
      </w:r>
      <w:r w:rsidR="00240E23" w:rsidRPr="007622B9">
        <w:rPr>
          <w:rFonts w:eastAsiaTheme="minorEastAsia"/>
          <w:sz w:val="22"/>
          <w:szCs w:val="22"/>
          <w:lang w:val="x-none"/>
        </w:rPr>
        <w:t xml:space="preserve">network configures only periodicities </w:t>
      </w:r>
      <w:r w:rsidR="00240E23">
        <w:rPr>
          <w:rFonts w:eastAsiaTheme="minorEastAsia"/>
          <w:sz w:val="22"/>
          <w:szCs w:val="22"/>
          <w:lang w:val="x-none"/>
        </w:rPr>
        <w:t>of NCD-SSB</w:t>
      </w:r>
      <w:r w:rsidR="00240E23" w:rsidRPr="007622B9">
        <w:rPr>
          <w:rFonts w:eastAsiaTheme="minorEastAsia"/>
          <w:sz w:val="22"/>
          <w:szCs w:val="22"/>
          <w:lang w:val="x-none"/>
        </w:rPr>
        <w:t xml:space="preserve"> are larger than the periodicity of serving cell's CD-SSB</w:t>
      </w:r>
      <w:r w:rsidR="00F4241D">
        <w:rPr>
          <w:rFonts w:eastAsiaTheme="minorEastAsia"/>
          <w:sz w:val="22"/>
          <w:szCs w:val="22"/>
          <w:lang w:val="x-none"/>
        </w:rPr>
        <w:t xml:space="preserve">, which </w:t>
      </w:r>
      <w:r w:rsidR="000C5960">
        <w:rPr>
          <w:rFonts w:eastAsiaTheme="minorEastAsia"/>
          <w:sz w:val="22"/>
          <w:szCs w:val="22"/>
          <w:lang w:val="x-none"/>
        </w:rPr>
        <w:t>is</w:t>
      </w:r>
      <w:r w:rsidR="00D42B24">
        <w:rPr>
          <w:rFonts w:eastAsiaTheme="minorEastAsia"/>
          <w:sz w:val="22"/>
          <w:szCs w:val="22"/>
          <w:lang w:val="x-none"/>
        </w:rPr>
        <w:t xml:space="preserve"> </w:t>
      </w:r>
      <w:r w:rsidR="00D42B24" w:rsidRPr="00D42B24">
        <w:rPr>
          <w:rFonts w:eastAsiaTheme="minorEastAsia"/>
          <w:sz w:val="22"/>
          <w:szCs w:val="22"/>
          <w:lang w:val="x-none"/>
        </w:rPr>
        <w:t>opposite</w:t>
      </w:r>
      <w:r w:rsidR="00384E76">
        <w:rPr>
          <w:rFonts w:eastAsiaTheme="minorEastAsia"/>
          <w:sz w:val="22"/>
          <w:szCs w:val="22"/>
          <w:lang w:val="x-none"/>
        </w:rPr>
        <w:t xml:space="preserve"> to NES condition</w:t>
      </w:r>
      <w:r w:rsidR="004379F9">
        <w:rPr>
          <w:rFonts w:eastAsiaTheme="minorEastAsia"/>
          <w:sz w:val="22"/>
          <w:szCs w:val="22"/>
          <w:lang w:val="x-none"/>
        </w:rPr>
        <w:t>.</w:t>
      </w:r>
      <w:r w:rsidR="006E4F7B">
        <w:rPr>
          <w:rFonts w:eastAsiaTheme="minorEastAsia"/>
          <w:sz w:val="22"/>
          <w:szCs w:val="22"/>
          <w:lang w:val="x-none"/>
        </w:rPr>
        <w:t xml:space="preserve"> </w:t>
      </w:r>
      <w:r w:rsidR="007B2D52">
        <w:rPr>
          <w:rFonts w:eastAsiaTheme="minorEastAsia"/>
          <w:sz w:val="22"/>
          <w:szCs w:val="22"/>
          <w:lang w:val="x-none"/>
        </w:rPr>
        <w:t xml:space="preserve">Network can configure </w:t>
      </w:r>
      <w:r w:rsidR="00321E4D">
        <w:rPr>
          <w:rFonts w:eastAsiaTheme="minorEastAsia"/>
          <w:sz w:val="22"/>
          <w:szCs w:val="22"/>
          <w:lang w:val="x-none"/>
        </w:rPr>
        <w:t>f</w:t>
      </w:r>
      <w:r w:rsidR="00321E4D" w:rsidRPr="00321E4D">
        <w:rPr>
          <w:rFonts w:eastAsiaTheme="minorEastAsia"/>
          <w:sz w:val="22"/>
          <w:szCs w:val="22"/>
          <w:lang w:val="x-none"/>
        </w:rPr>
        <w:t>requency</w:t>
      </w:r>
      <w:r w:rsidR="00321E4D">
        <w:rPr>
          <w:rFonts w:eastAsiaTheme="minorEastAsia"/>
          <w:sz w:val="22"/>
          <w:szCs w:val="22"/>
          <w:lang w:val="x-none"/>
        </w:rPr>
        <w:t xml:space="preserve">, </w:t>
      </w:r>
      <w:r w:rsidR="00321E4D" w:rsidRPr="00321E4D">
        <w:rPr>
          <w:rFonts w:eastAsiaTheme="minorEastAsia"/>
          <w:sz w:val="22"/>
          <w:szCs w:val="22"/>
          <w:lang w:val="x-none"/>
        </w:rPr>
        <w:t>periodicity</w:t>
      </w:r>
      <w:r w:rsidR="00321E4D">
        <w:rPr>
          <w:rFonts w:eastAsiaTheme="minorEastAsia"/>
          <w:sz w:val="22"/>
          <w:szCs w:val="22"/>
          <w:lang w:val="x-none"/>
        </w:rPr>
        <w:t xml:space="preserve">, </w:t>
      </w:r>
      <w:r w:rsidR="00321E4D" w:rsidRPr="00321E4D">
        <w:rPr>
          <w:rFonts w:eastAsiaTheme="minorEastAsia"/>
          <w:sz w:val="22"/>
          <w:szCs w:val="22"/>
          <w:lang w:val="x-none"/>
        </w:rPr>
        <w:t>time offset</w:t>
      </w:r>
      <w:r w:rsidR="00321E4D">
        <w:rPr>
          <w:rFonts w:eastAsiaTheme="minorEastAsia"/>
          <w:sz w:val="22"/>
          <w:szCs w:val="22"/>
          <w:lang w:val="x-none"/>
        </w:rPr>
        <w:t xml:space="preserve"> for NCD-SSB</w:t>
      </w:r>
      <w:r w:rsidR="00982041">
        <w:rPr>
          <w:rFonts w:eastAsiaTheme="minorEastAsia"/>
          <w:sz w:val="22"/>
          <w:szCs w:val="22"/>
          <w:lang w:val="x-none"/>
        </w:rPr>
        <w:t xml:space="preserve">, </w:t>
      </w:r>
      <w:r w:rsidR="005755E9">
        <w:rPr>
          <w:rFonts w:eastAsiaTheme="minorEastAsia"/>
          <w:sz w:val="22"/>
          <w:szCs w:val="22"/>
          <w:lang w:val="x-none"/>
        </w:rPr>
        <w:t xml:space="preserve">the </w:t>
      </w:r>
      <w:r w:rsidR="005A07F8">
        <w:rPr>
          <w:rFonts w:eastAsiaTheme="minorEastAsia"/>
          <w:sz w:val="22"/>
          <w:szCs w:val="22"/>
          <w:lang w:val="x-none"/>
        </w:rPr>
        <w:t xml:space="preserve">frequencies, periodicities, </w:t>
      </w:r>
      <w:r w:rsidR="005A07F8" w:rsidRPr="00321E4D">
        <w:rPr>
          <w:rFonts w:eastAsiaTheme="minorEastAsia"/>
          <w:sz w:val="22"/>
          <w:szCs w:val="22"/>
          <w:lang w:val="x-none"/>
        </w:rPr>
        <w:t>time offset</w:t>
      </w:r>
      <w:r w:rsidR="005A07F8">
        <w:rPr>
          <w:rFonts w:eastAsiaTheme="minorEastAsia"/>
          <w:sz w:val="22"/>
          <w:szCs w:val="22"/>
          <w:lang w:val="x-none"/>
        </w:rPr>
        <w:t xml:space="preserve">s of </w:t>
      </w:r>
      <w:r w:rsidR="00255D56" w:rsidRPr="00C6263A">
        <w:rPr>
          <w:rFonts w:eastAsiaTheme="minorEastAsia"/>
          <w:sz w:val="22"/>
          <w:szCs w:val="22"/>
          <w:lang w:val="x-none"/>
        </w:rPr>
        <w:t>OD-SSB</w:t>
      </w:r>
      <w:r w:rsidR="00255D56">
        <w:rPr>
          <w:rFonts w:eastAsiaTheme="minorEastAsia"/>
          <w:sz w:val="22"/>
          <w:szCs w:val="22"/>
          <w:lang w:val="x-none"/>
        </w:rPr>
        <w:t xml:space="preserve"> and always-on SSB can be same or different.</w:t>
      </w:r>
      <w:r w:rsidR="00387AC1">
        <w:rPr>
          <w:rFonts w:eastAsiaTheme="minorEastAsia"/>
          <w:sz w:val="22"/>
          <w:szCs w:val="22"/>
          <w:lang w:val="x-none"/>
        </w:rPr>
        <w:t xml:space="preserve"> In our views, we can start </w:t>
      </w:r>
      <w:r w:rsidR="0091185E">
        <w:rPr>
          <w:rFonts w:eastAsiaTheme="minorEastAsia"/>
          <w:sz w:val="22"/>
          <w:szCs w:val="22"/>
          <w:lang w:val="x-none"/>
        </w:rPr>
        <w:t xml:space="preserve">the discussion </w:t>
      </w:r>
      <w:r w:rsidR="00027AE5">
        <w:rPr>
          <w:rFonts w:eastAsiaTheme="minorEastAsia"/>
          <w:sz w:val="22"/>
          <w:szCs w:val="22"/>
          <w:lang w:val="x-none"/>
        </w:rPr>
        <w:t>on</w:t>
      </w:r>
      <w:r w:rsidR="00387AC1">
        <w:rPr>
          <w:rFonts w:eastAsiaTheme="minorEastAsia"/>
          <w:sz w:val="22"/>
          <w:szCs w:val="22"/>
          <w:lang w:val="x-none"/>
        </w:rPr>
        <w:t xml:space="preserve"> </w:t>
      </w:r>
      <w:r w:rsidR="007B0949" w:rsidRPr="007B0949">
        <w:rPr>
          <w:rFonts w:eastAsiaTheme="minorEastAsia"/>
          <w:sz w:val="22"/>
          <w:szCs w:val="22"/>
          <w:lang w:val="x-none"/>
        </w:rPr>
        <w:t>same frequency</w:t>
      </w:r>
      <w:r w:rsidR="00911C2D">
        <w:rPr>
          <w:rFonts w:eastAsiaTheme="minorEastAsia"/>
          <w:sz w:val="22"/>
          <w:szCs w:val="22"/>
          <w:lang w:val="x-none"/>
        </w:rPr>
        <w:t xml:space="preserve"> and</w:t>
      </w:r>
      <w:r w:rsidR="007B0949" w:rsidRPr="007B0949">
        <w:rPr>
          <w:rFonts w:eastAsiaTheme="minorEastAsia"/>
          <w:sz w:val="22"/>
          <w:szCs w:val="22"/>
          <w:lang w:val="x-none"/>
        </w:rPr>
        <w:t xml:space="preserve"> time offset, different periodicities</w:t>
      </w:r>
      <w:r w:rsidR="00277B50">
        <w:rPr>
          <w:rFonts w:eastAsiaTheme="minorEastAsia"/>
          <w:sz w:val="22"/>
          <w:szCs w:val="22"/>
          <w:lang w:val="x-none"/>
        </w:rPr>
        <w:t xml:space="preserve"> firstly.</w:t>
      </w:r>
    </w:p>
    <w:p w14:paraId="6F04B0D0" w14:textId="77777777" w:rsidR="00C6337D" w:rsidRPr="00B61FFF" w:rsidRDefault="00C6337D" w:rsidP="00C6337D">
      <w:pPr>
        <w:spacing w:after="120"/>
        <w:rPr>
          <w:rFonts w:eastAsiaTheme="minorEastAsia"/>
          <w:b/>
          <w:sz w:val="22"/>
          <w:szCs w:val="22"/>
          <w:lang w:val="x-none"/>
        </w:rPr>
      </w:pPr>
      <w:r w:rsidRPr="00DD6E7E">
        <w:rPr>
          <w:rFonts w:eastAsiaTheme="minorEastAsia"/>
          <w:b/>
          <w:sz w:val="22"/>
          <w:szCs w:val="22"/>
          <w:lang w:val="x-none"/>
        </w:rPr>
        <w:t xml:space="preserve">Proposal 2: RAN4 shall start to discuss OD-SSB requirements for NCD-SSB type, and </w:t>
      </w:r>
      <w:r>
        <w:rPr>
          <w:rFonts w:eastAsiaTheme="minorEastAsia"/>
          <w:b/>
          <w:sz w:val="22"/>
          <w:szCs w:val="22"/>
          <w:lang w:val="x-none"/>
        </w:rPr>
        <w:t xml:space="preserve">the </w:t>
      </w:r>
      <w:r w:rsidRPr="00DD6E7E">
        <w:rPr>
          <w:rFonts w:eastAsiaTheme="minorEastAsia"/>
          <w:b/>
          <w:sz w:val="22"/>
          <w:szCs w:val="22"/>
          <w:lang w:val="x-none"/>
        </w:rPr>
        <w:t xml:space="preserve">discussion on </w:t>
      </w:r>
      <w:r w:rsidRPr="00B61FFF">
        <w:rPr>
          <w:rFonts w:eastAsiaTheme="minorEastAsia"/>
          <w:b/>
          <w:sz w:val="22"/>
          <w:szCs w:val="22"/>
          <w:lang w:val="x-none"/>
        </w:rPr>
        <w:t>OD-SSB requirements for CD-SSB type should wait until RAN1 has conclusion.</w:t>
      </w:r>
    </w:p>
    <w:p w14:paraId="22001D57" w14:textId="77777777" w:rsidR="00C6337D" w:rsidRDefault="00C6337D" w:rsidP="00C6337D">
      <w:pPr>
        <w:spacing w:after="120"/>
        <w:rPr>
          <w:rFonts w:eastAsiaTheme="minorEastAsia"/>
          <w:b/>
          <w:sz w:val="22"/>
          <w:szCs w:val="22"/>
          <w:lang w:val="x-none"/>
        </w:rPr>
      </w:pPr>
      <w:r w:rsidRPr="00B61FFF">
        <w:rPr>
          <w:rFonts w:eastAsiaTheme="minorEastAsia" w:hint="eastAsia"/>
          <w:b/>
          <w:sz w:val="22"/>
          <w:szCs w:val="22"/>
          <w:lang w:val="x-none"/>
        </w:rPr>
        <w:t>P</w:t>
      </w:r>
      <w:r>
        <w:rPr>
          <w:rFonts w:eastAsiaTheme="minorEastAsia"/>
          <w:b/>
          <w:sz w:val="22"/>
          <w:szCs w:val="22"/>
          <w:lang w:val="x-none"/>
        </w:rPr>
        <w:t>roposal 3</w:t>
      </w:r>
      <w:r w:rsidRPr="00B61FFF">
        <w:rPr>
          <w:rFonts w:eastAsiaTheme="minorEastAsia"/>
          <w:b/>
          <w:sz w:val="22"/>
          <w:szCs w:val="22"/>
          <w:lang w:val="x-none"/>
        </w:rPr>
        <w:t>:</w:t>
      </w:r>
      <w:r w:rsidRPr="00BD1A58">
        <w:rPr>
          <w:rFonts w:eastAsiaTheme="minorEastAsia"/>
          <w:b/>
          <w:sz w:val="22"/>
          <w:szCs w:val="22"/>
          <w:lang w:val="x-none"/>
        </w:rPr>
        <w:t xml:space="preserve"> </w:t>
      </w:r>
      <w:r>
        <w:rPr>
          <w:rFonts w:eastAsiaTheme="minorEastAsia"/>
          <w:b/>
          <w:sz w:val="22"/>
          <w:szCs w:val="22"/>
          <w:lang w:val="x-none"/>
        </w:rPr>
        <w:t>T</w:t>
      </w:r>
      <w:r w:rsidRPr="00627501">
        <w:rPr>
          <w:rFonts w:eastAsiaTheme="minorEastAsia"/>
          <w:b/>
          <w:sz w:val="22"/>
          <w:szCs w:val="22"/>
          <w:lang w:val="x-none"/>
        </w:rPr>
        <w:t>he frequencies, periodicities, time offsets of OD-SSB and always-on SSB can be same or different</w:t>
      </w:r>
      <w:r>
        <w:rPr>
          <w:rFonts w:eastAsiaTheme="minorEastAsia"/>
          <w:b/>
          <w:sz w:val="22"/>
          <w:szCs w:val="22"/>
          <w:lang w:val="x-none"/>
        </w:rPr>
        <w:t>, it’s proposed to</w:t>
      </w:r>
      <w:r w:rsidRPr="00627501">
        <w:rPr>
          <w:rFonts w:eastAsiaTheme="minorEastAsia"/>
          <w:b/>
          <w:sz w:val="22"/>
          <w:szCs w:val="22"/>
          <w:lang w:val="x-none"/>
        </w:rPr>
        <w:t xml:space="preserve"> start the discussion </w:t>
      </w:r>
      <w:r>
        <w:rPr>
          <w:rFonts w:eastAsiaTheme="minorEastAsia"/>
          <w:b/>
          <w:sz w:val="22"/>
          <w:szCs w:val="22"/>
          <w:lang w:val="x-none"/>
        </w:rPr>
        <w:t>on</w:t>
      </w:r>
      <w:r w:rsidRPr="00627501">
        <w:rPr>
          <w:rFonts w:eastAsiaTheme="minorEastAsia"/>
          <w:b/>
          <w:sz w:val="22"/>
          <w:szCs w:val="22"/>
          <w:lang w:val="x-none"/>
        </w:rPr>
        <w:t xml:space="preserve"> same frequency and time offset, different periodicities firstly</w:t>
      </w:r>
      <w:r>
        <w:rPr>
          <w:rFonts w:eastAsiaTheme="minorEastAsia"/>
          <w:b/>
          <w:sz w:val="22"/>
          <w:szCs w:val="22"/>
          <w:lang w:val="x-none"/>
        </w:rPr>
        <w:t>.</w:t>
      </w:r>
    </w:p>
    <w:p w14:paraId="6E539505" w14:textId="77777777" w:rsidR="00F50DFA" w:rsidRPr="00C6337D" w:rsidRDefault="00F50DFA" w:rsidP="003D7415">
      <w:pPr>
        <w:spacing w:after="120"/>
        <w:rPr>
          <w:rFonts w:eastAsiaTheme="minorEastAsia"/>
          <w:sz w:val="22"/>
          <w:szCs w:val="22"/>
          <w:highlight w:val="lightGray"/>
          <w:lang w:val="x-none"/>
        </w:rPr>
      </w:pPr>
    </w:p>
    <w:p w14:paraId="0E1A130F" w14:textId="77777777" w:rsidR="00803933" w:rsidRPr="006C03A9" w:rsidRDefault="00803933" w:rsidP="00803933">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summary</w:t>
      </w:r>
      <w:r w:rsidRPr="006C03A9">
        <w:rPr>
          <w:rFonts w:eastAsiaTheme="minorEastAsia" w:cs="v4.2.0"/>
          <w:i/>
          <w:sz w:val="22"/>
          <w:szCs w:val="22"/>
        </w:rPr>
        <w:t xml:space="preserve"> [</w:t>
      </w:r>
      <w:r>
        <w:rPr>
          <w:rFonts w:eastAsiaTheme="minorEastAsia" w:cs="v4.2.0"/>
          <w:i/>
          <w:sz w:val="22"/>
          <w:szCs w:val="22"/>
        </w:rPr>
        <w:t>2</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03933" w:rsidRPr="0085665C" w14:paraId="2968AF7C" w14:textId="77777777" w:rsidTr="00152CF4">
        <w:trPr>
          <w:jc w:val="center"/>
        </w:trPr>
        <w:tc>
          <w:tcPr>
            <w:tcW w:w="9629" w:type="dxa"/>
          </w:tcPr>
          <w:p w14:paraId="39C45320" w14:textId="77777777" w:rsidR="0085665C" w:rsidRPr="0085665C" w:rsidRDefault="0085665C" w:rsidP="0085665C">
            <w:pPr>
              <w:rPr>
                <w:b/>
                <w:color w:val="0070C0"/>
                <w:sz w:val="20"/>
                <w:szCs w:val="20"/>
                <w:u w:val="single"/>
              </w:rPr>
            </w:pPr>
            <w:r w:rsidRPr="0085665C">
              <w:rPr>
                <w:b/>
                <w:color w:val="0070C0"/>
                <w:sz w:val="20"/>
                <w:szCs w:val="20"/>
                <w:u w:val="single"/>
                <w:lang w:eastAsia="ko-KR"/>
              </w:rPr>
              <w:t xml:space="preserve">Issue </w:t>
            </w:r>
            <w:r w:rsidRPr="0085665C">
              <w:rPr>
                <w:rFonts w:hint="eastAsia"/>
                <w:b/>
                <w:color w:val="0070C0"/>
                <w:sz w:val="20"/>
                <w:szCs w:val="20"/>
                <w:u w:val="single"/>
              </w:rPr>
              <w:t>2-1-6</w:t>
            </w:r>
            <w:r w:rsidRPr="0085665C">
              <w:rPr>
                <w:b/>
                <w:color w:val="0070C0"/>
                <w:sz w:val="20"/>
                <w:szCs w:val="20"/>
                <w:u w:val="single"/>
                <w:lang w:eastAsia="ko-KR"/>
              </w:rPr>
              <w:t>:</w:t>
            </w:r>
            <w:r w:rsidRPr="0085665C">
              <w:rPr>
                <w:rFonts w:hint="eastAsia"/>
                <w:b/>
                <w:color w:val="0070C0"/>
                <w:sz w:val="20"/>
                <w:szCs w:val="20"/>
                <w:u w:val="single"/>
              </w:rPr>
              <w:t xml:space="preserve"> OD-SSB based deactivated SCell measurement components</w:t>
            </w:r>
          </w:p>
          <w:p w14:paraId="3BB5C08D" w14:textId="77777777" w:rsidR="0085665C" w:rsidRPr="0085665C" w:rsidRDefault="0085665C" w:rsidP="0085665C">
            <w:pPr>
              <w:pStyle w:val="affd"/>
              <w:widowControl/>
              <w:numPr>
                <w:ilvl w:val="0"/>
                <w:numId w:val="22"/>
              </w:numPr>
              <w:autoSpaceDN w:val="0"/>
              <w:spacing w:after="120" w:line="240" w:lineRule="auto"/>
              <w:ind w:left="360" w:firstLineChars="0"/>
              <w:rPr>
                <w:color w:val="000000" w:themeColor="text1"/>
                <w:sz w:val="20"/>
                <w:szCs w:val="20"/>
                <w:lang w:eastAsia="zh-CN"/>
              </w:rPr>
            </w:pPr>
            <w:r w:rsidRPr="0085665C">
              <w:rPr>
                <w:color w:val="000000" w:themeColor="text1"/>
                <w:sz w:val="20"/>
                <w:szCs w:val="20"/>
                <w:lang w:eastAsia="zh-CN"/>
              </w:rPr>
              <w:t>Proposals</w:t>
            </w:r>
          </w:p>
          <w:p w14:paraId="46A8B777" w14:textId="77777777" w:rsidR="0085665C" w:rsidRPr="0085665C" w:rsidRDefault="0085665C" w:rsidP="0085665C">
            <w:pPr>
              <w:pStyle w:val="affd"/>
              <w:widowControl/>
              <w:numPr>
                <w:ilvl w:val="1"/>
                <w:numId w:val="22"/>
              </w:numPr>
              <w:autoSpaceDN w:val="0"/>
              <w:spacing w:after="120" w:line="240" w:lineRule="auto"/>
              <w:ind w:left="1080" w:firstLineChars="0"/>
              <w:rPr>
                <w:color w:val="000000" w:themeColor="text1"/>
                <w:sz w:val="20"/>
                <w:szCs w:val="20"/>
                <w:lang w:eastAsia="zh-CN"/>
              </w:rPr>
            </w:pPr>
            <w:r w:rsidRPr="0085665C">
              <w:rPr>
                <w:color w:val="000000" w:themeColor="text1"/>
                <w:sz w:val="20"/>
                <w:szCs w:val="20"/>
                <w:lang w:eastAsia="zh-CN"/>
              </w:rPr>
              <w:t>Option 1:</w:t>
            </w:r>
            <w:r w:rsidRPr="0085665C">
              <w:rPr>
                <w:rFonts w:hint="eastAsia"/>
                <w:color w:val="000000" w:themeColor="text1"/>
                <w:sz w:val="20"/>
                <w:szCs w:val="20"/>
                <w:lang w:eastAsia="zh-CN"/>
              </w:rPr>
              <w:t xml:space="preserve"> vivo</w:t>
            </w:r>
          </w:p>
          <w:p w14:paraId="1959E9BD" w14:textId="2322D331" w:rsidR="00803933" w:rsidRPr="0085665C" w:rsidRDefault="0085665C" w:rsidP="0085665C">
            <w:pPr>
              <w:pStyle w:val="affd"/>
              <w:widowControl/>
              <w:numPr>
                <w:ilvl w:val="2"/>
                <w:numId w:val="22"/>
              </w:numPr>
              <w:autoSpaceDN w:val="0"/>
              <w:spacing w:after="120" w:line="240" w:lineRule="auto"/>
              <w:ind w:left="1800" w:firstLineChars="0"/>
              <w:rPr>
                <w:color w:val="000000" w:themeColor="text1"/>
                <w:sz w:val="20"/>
                <w:szCs w:val="20"/>
                <w:lang w:eastAsia="zh-CN"/>
              </w:rPr>
            </w:pPr>
            <w:r w:rsidRPr="0085665C">
              <w:rPr>
                <w:rFonts w:hint="eastAsia"/>
                <w:color w:val="000000" w:themeColor="text1"/>
                <w:sz w:val="20"/>
                <w:szCs w:val="20"/>
                <w:lang w:eastAsia="zh-CN"/>
              </w:rPr>
              <w:t>RAN4 to clarify the deactivated SCell measurement components includes</w:t>
            </w:r>
            <w:r w:rsidRPr="0085665C">
              <w:rPr>
                <w:color w:val="000000" w:themeColor="text1"/>
                <w:sz w:val="20"/>
                <w:szCs w:val="20"/>
                <w:lang w:eastAsia="zh-CN"/>
              </w:rPr>
              <w:t xml:space="preserve"> </w:t>
            </w:r>
            <w:r w:rsidRPr="0085665C">
              <w:rPr>
                <w:rFonts w:hint="eastAsia"/>
                <w:color w:val="000000" w:themeColor="text1"/>
                <w:sz w:val="20"/>
                <w:szCs w:val="20"/>
                <w:lang w:eastAsia="zh-CN"/>
              </w:rPr>
              <w:t>both</w:t>
            </w:r>
            <w:r w:rsidRPr="0085665C">
              <w:rPr>
                <w:color w:val="000000" w:themeColor="text1"/>
                <w:sz w:val="20"/>
                <w:szCs w:val="20"/>
                <w:lang w:eastAsia="zh-CN"/>
              </w:rPr>
              <w:t xml:space="preserve"> cell identification</w:t>
            </w:r>
            <w:r w:rsidRPr="0085665C">
              <w:rPr>
                <w:rFonts w:hint="eastAsia"/>
                <w:color w:val="000000" w:themeColor="text1"/>
                <w:sz w:val="20"/>
                <w:szCs w:val="20"/>
                <w:lang w:eastAsia="zh-CN"/>
              </w:rPr>
              <w:t xml:space="preserve"> and measurement.</w:t>
            </w:r>
          </w:p>
        </w:tc>
      </w:tr>
    </w:tbl>
    <w:p w14:paraId="3020E7E3" w14:textId="081B6C29" w:rsidR="00803933" w:rsidRPr="0016077D" w:rsidRDefault="00803933" w:rsidP="00803933">
      <w:pPr>
        <w:spacing w:after="120"/>
        <w:rPr>
          <w:rFonts w:eastAsiaTheme="minorEastAsia"/>
          <w:sz w:val="22"/>
          <w:szCs w:val="22"/>
          <w:lang w:val="x-none"/>
        </w:rPr>
      </w:pPr>
    </w:p>
    <w:p w14:paraId="1F111CB1" w14:textId="0DC329D8" w:rsidR="0016077D" w:rsidRDefault="0016077D" w:rsidP="004914E2">
      <w:pPr>
        <w:spacing w:after="120"/>
        <w:rPr>
          <w:rFonts w:eastAsiaTheme="minorEastAsia"/>
          <w:sz w:val="22"/>
          <w:szCs w:val="22"/>
          <w:lang w:val="x-none"/>
        </w:rPr>
      </w:pPr>
      <w:r w:rsidRPr="0016077D">
        <w:rPr>
          <w:rFonts w:eastAsiaTheme="minorEastAsia" w:hint="eastAsia"/>
          <w:sz w:val="22"/>
          <w:szCs w:val="22"/>
          <w:lang w:val="x-none"/>
        </w:rPr>
        <w:lastRenderedPageBreak/>
        <w:t>I</w:t>
      </w:r>
      <w:r w:rsidRPr="0016077D">
        <w:rPr>
          <w:rFonts w:eastAsiaTheme="minorEastAsia"/>
          <w:sz w:val="22"/>
          <w:szCs w:val="22"/>
          <w:lang w:val="x-none"/>
        </w:rPr>
        <w:t xml:space="preserve">n our views, </w:t>
      </w:r>
      <w:r w:rsidR="00737D45">
        <w:rPr>
          <w:rFonts w:eastAsiaTheme="minorEastAsia"/>
          <w:sz w:val="22"/>
          <w:szCs w:val="22"/>
          <w:lang w:val="x-none"/>
        </w:rPr>
        <w:t xml:space="preserve">RAN4 to define </w:t>
      </w:r>
      <w:r w:rsidR="000E54FE" w:rsidRPr="000E54FE">
        <w:rPr>
          <w:rFonts w:eastAsiaTheme="minorEastAsia"/>
          <w:sz w:val="22"/>
          <w:szCs w:val="22"/>
          <w:lang w:val="x-none"/>
        </w:rPr>
        <w:t xml:space="preserve">OD-SSB based </w:t>
      </w:r>
      <w:r w:rsidR="00820557" w:rsidRPr="00820557">
        <w:rPr>
          <w:rFonts w:eastAsiaTheme="minorEastAsia"/>
          <w:sz w:val="22"/>
          <w:szCs w:val="22"/>
          <w:lang w:val="x-none"/>
        </w:rPr>
        <w:t>deactivated SCell measurement</w:t>
      </w:r>
      <w:r w:rsidR="00820557">
        <w:rPr>
          <w:rFonts w:eastAsiaTheme="minorEastAsia"/>
          <w:sz w:val="22"/>
          <w:szCs w:val="22"/>
          <w:lang w:val="x-none"/>
        </w:rPr>
        <w:t xml:space="preserve"> includes </w:t>
      </w:r>
      <w:r w:rsidR="00866A68" w:rsidRPr="00866A68">
        <w:rPr>
          <w:rFonts w:eastAsiaTheme="minorEastAsia"/>
          <w:sz w:val="22"/>
          <w:szCs w:val="22"/>
          <w:lang w:val="x-none"/>
        </w:rPr>
        <w:t>cell identification requirements</w:t>
      </w:r>
      <w:r w:rsidR="00866A68">
        <w:rPr>
          <w:rFonts w:eastAsiaTheme="minorEastAsia"/>
          <w:sz w:val="22"/>
          <w:szCs w:val="22"/>
          <w:lang w:val="x-none"/>
        </w:rPr>
        <w:t xml:space="preserve"> and </w:t>
      </w:r>
      <w:r w:rsidR="004914E2" w:rsidRPr="004914E2">
        <w:rPr>
          <w:rFonts w:eastAsiaTheme="minorEastAsia"/>
          <w:sz w:val="22"/>
          <w:szCs w:val="22"/>
          <w:lang w:val="x-none"/>
        </w:rPr>
        <w:t>measurement period requirements</w:t>
      </w:r>
      <w:r w:rsidR="00577F69">
        <w:rPr>
          <w:rFonts w:eastAsiaTheme="minorEastAsia"/>
          <w:sz w:val="22"/>
          <w:szCs w:val="22"/>
          <w:lang w:val="x-none"/>
        </w:rPr>
        <w:t xml:space="preserve"> </w:t>
      </w:r>
      <w:r w:rsidR="00C2328C">
        <w:rPr>
          <w:rFonts w:eastAsiaTheme="minorEastAsia"/>
          <w:sz w:val="22"/>
          <w:szCs w:val="22"/>
          <w:lang w:val="x-none"/>
        </w:rPr>
        <w:t>just like</w:t>
      </w:r>
      <w:r w:rsidR="00DF221E">
        <w:rPr>
          <w:rFonts w:eastAsiaTheme="minorEastAsia"/>
          <w:sz w:val="22"/>
          <w:szCs w:val="22"/>
          <w:lang w:val="x-none"/>
        </w:rPr>
        <w:t xml:space="preserve"> legacy </w:t>
      </w:r>
      <w:r w:rsidR="006E10A7">
        <w:rPr>
          <w:rFonts w:eastAsiaTheme="minorEastAsia"/>
          <w:sz w:val="22"/>
          <w:szCs w:val="22"/>
          <w:lang w:val="x-none"/>
        </w:rPr>
        <w:t xml:space="preserve">requirements of </w:t>
      </w:r>
      <w:r w:rsidR="00DF221E">
        <w:rPr>
          <w:rFonts w:eastAsiaTheme="minorEastAsia"/>
          <w:sz w:val="22"/>
          <w:szCs w:val="22"/>
          <w:lang w:val="x-none"/>
        </w:rPr>
        <w:t>i</w:t>
      </w:r>
      <w:r w:rsidR="00DF221E" w:rsidRPr="00DF221E">
        <w:rPr>
          <w:rFonts w:eastAsiaTheme="minorEastAsia"/>
          <w:sz w:val="22"/>
          <w:szCs w:val="22"/>
          <w:lang w:val="x-none"/>
        </w:rPr>
        <w:t>ntra</w:t>
      </w:r>
      <w:r w:rsidR="00DF221E">
        <w:rPr>
          <w:rFonts w:eastAsiaTheme="minorEastAsia"/>
          <w:sz w:val="22"/>
          <w:szCs w:val="22"/>
          <w:lang w:val="x-none"/>
        </w:rPr>
        <w:t>-</w:t>
      </w:r>
      <w:r w:rsidR="00DF221E" w:rsidRPr="00DF221E">
        <w:rPr>
          <w:rFonts w:eastAsiaTheme="minorEastAsia"/>
          <w:sz w:val="22"/>
          <w:szCs w:val="22"/>
          <w:lang w:val="x-none"/>
        </w:rPr>
        <w:t>frequency measurements without measurement gaps</w:t>
      </w:r>
      <w:r w:rsidR="000E2AF1">
        <w:rPr>
          <w:rFonts w:eastAsiaTheme="minorEastAsia"/>
          <w:sz w:val="22"/>
          <w:szCs w:val="22"/>
          <w:lang w:val="x-none"/>
        </w:rPr>
        <w:t>.</w:t>
      </w:r>
    </w:p>
    <w:p w14:paraId="4F57B80A" w14:textId="50567924" w:rsidR="00530D12" w:rsidRPr="00EC508F" w:rsidRDefault="00076FFE" w:rsidP="004914E2">
      <w:pPr>
        <w:spacing w:after="120"/>
        <w:rPr>
          <w:rFonts w:eastAsiaTheme="minorEastAsia"/>
          <w:b/>
          <w:sz w:val="22"/>
          <w:szCs w:val="22"/>
          <w:lang w:val="x-none"/>
        </w:rPr>
      </w:pPr>
      <w:r w:rsidRPr="00EC508F">
        <w:rPr>
          <w:rFonts w:eastAsiaTheme="minorEastAsia" w:hint="eastAsia"/>
          <w:b/>
          <w:sz w:val="22"/>
          <w:szCs w:val="22"/>
          <w:lang w:val="x-none"/>
        </w:rPr>
        <w:t>P</w:t>
      </w:r>
      <w:r w:rsidR="0031508B">
        <w:rPr>
          <w:rFonts w:eastAsiaTheme="minorEastAsia"/>
          <w:b/>
          <w:sz w:val="22"/>
          <w:szCs w:val="22"/>
          <w:lang w:val="x-none"/>
        </w:rPr>
        <w:t>roposal 4</w:t>
      </w:r>
      <w:r w:rsidR="002254DB" w:rsidRPr="00EC508F">
        <w:rPr>
          <w:rFonts w:eastAsiaTheme="minorEastAsia"/>
          <w:b/>
          <w:sz w:val="22"/>
          <w:szCs w:val="22"/>
          <w:lang w:val="x-none"/>
        </w:rPr>
        <w:t>:</w:t>
      </w:r>
      <w:r w:rsidR="00EC508F" w:rsidRPr="00EC508F">
        <w:rPr>
          <w:rFonts w:eastAsiaTheme="minorEastAsia"/>
          <w:b/>
          <w:sz w:val="22"/>
          <w:szCs w:val="22"/>
          <w:lang w:val="x-none"/>
        </w:rPr>
        <w:t xml:space="preserve"> RAN4 to define </w:t>
      </w:r>
      <w:r w:rsidR="00391276" w:rsidRPr="00391276">
        <w:rPr>
          <w:rFonts w:eastAsiaTheme="minorEastAsia"/>
          <w:b/>
          <w:sz w:val="22"/>
          <w:szCs w:val="22"/>
          <w:lang w:val="x-none"/>
        </w:rPr>
        <w:t xml:space="preserve">OD-SSB based </w:t>
      </w:r>
      <w:r w:rsidR="00EC508F" w:rsidRPr="00EC508F">
        <w:rPr>
          <w:rFonts w:eastAsiaTheme="minorEastAsia"/>
          <w:b/>
          <w:sz w:val="22"/>
          <w:szCs w:val="22"/>
          <w:lang w:val="x-none"/>
        </w:rPr>
        <w:t>deactivated SCell measurement includes cell identification requirements and measurement period requirements.</w:t>
      </w:r>
    </w:p>
    <w:p w14:paraId="5C0F170B" w14:textId="77777777" w:rsidR="00803933" w:rsidRDefault="00803933" w:rsidP="00803933">
      <w:pPr>
        <w:spacing w:after="120"/>
        <w:rPr>
          <w:rFonts w:eastAsiaTheme="minorEastAsia"/>
          <w:sz w:val="22"/>
          <w:szCs w:val="22"/>
          <w:highlight w:val="lightGray"/>
          <w:lang w:val="x-none"/>
        </w:rPr>
      </w:pPr>
    </w:p>
    <w:p w14:paraId="49F3E6D3" w14:textId="77777777" w:rsidR="00803933" w:rsidRPr="006C03A9" w:rsidRDefault="00803933" w:rsidP="00803933">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summary</w:t>
      </w:r>
      <w:r w:rsidRPr="006C03A9">
        <w:rPr>
          <w:rFonts w:eastAsiaTheme="minorEastAsia" w:cs="v4.2.0"/>
          <w:i/>
          <w:sz w:val="22"/>
          <w:szCs w:val="22"/>
        </w:rPr>
        <w:t xml:space="preserve"> [</w:t>
      </w:r>
      <w:r>
        <w:rPr>
          <w:rFonts w:eastAsiaTheme="minorEastAsia" w:cs="v4.2.0"/>
          <w:i/>
          <w:sz w:val="22"/>
          <w:szCs w:val="22"/>
        </w:rPr>
        <w:t>2</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03933" w:rsidRPr="0085665C" w14:paraId="4E878B67" w14:textId="77777777" w:rsidTr="00152CF4">
        <w:trPr>
          <w:jc w:val="center"/>
        </w:trPr>
        <w:tc>
          <w:tcPr>
            <w:tcW w:w="9629" w:type="dxa"/>
          </w:tcPr>
          <w:p w14:paraId="6545FBE3" w14:textId="77777777" w:rsidR="0085665C" w:rsidRPr="0085665C" w:rsidRDefault="0085665C" w:rsidP="0085665C">
            <w:pPr>
              <w:rPr>
                <w:b/>
                <w:color w:val="0070C0"/>
                <w:sz w:val="20"/>
                <w:szCs w:val="20"/>
                <w:u w:val="single"/>
              </w:rPr>
            </w:pPr>
            <w:r w:rsidRPr="0085665C">
              <w:rPr>
                <w:b/>
                <w:color w:val="0070C0"/>
                <w:sz w:val="20"/>
                <w:szCs w:val="20"/>
                <w:u w:val="single"/>
                <w:lang w:eastAsia="ko-KR"/>
              </w:rPr>
              <w:t xml:space="preserve">Issue </w:t>
            </w:r>
            <w:r w:rsidRPr="0085665C">
              <w:rPr>
                <w:rFonts w:hint="eastAsia"/>
                <w:b/>
                <w:color w:val="0070C0"/>
                <w:sz w:val="20"/>
                <w:szCs w:val="20"/>
                <w:u w:val="single"/>
              </w:rPr>
              <w:t>2-1-6</w:t>
            </w:r>
            <w:r w:rsidRPr="0085665C">
              <w:rPr>
                <w:b/>
                <w:color w:val="0070C0"/>
                <w:sz w:val="20"/>
                <w:szCs w:val="20"/>
                <w:u w:val="single"/>
                <w:lang w:eastAsia="ko-KR"/>
              </w:rPr>
              <w:t>:</w:t>
            </w:r>
            <w:r w:rsidRPr="0085665C">
              <w:rPr>
                <w:rFonts w:hint="eastAsia"/>
                <w:b/>
                <w:color w:val="0070C0"/>
                <w:sz w:val="20"/>
                <w:szCs w:val="20"/>
                <w:u w:val="single"/>
              </w:rPr>
              <w:t xml:space="preserve"> OD-SSB SCell activation </w:t>
            </w:r>
            <w:r w:rsidRPr="0085665C">
              <w:rPr>
                <w:b/>
                <w:color w:val="0070C0"/>
                <w:sz w:val="20"/>
                <w:szCs w:val="20"/>
                <w:u w:val="single"/>
              </w:rPr>
              <w:t>requirement</w:t>
            </w:r>
            <w:r w:rsidRPr="0085665C">
              <w:rPr>
                <w:rFonts w:hint="eastAsia"/>
                <w:b/>
                <w:color w:val="0070C0"/>
                <w:sz w:val="20"/>
                <w:szCs w:val="20"/>
                <w:u w:val="single"/>
              </w:rPr>
              <w:t xml:space="preserve"> - L1 measurements </w:t>
            </w:r>
          </w:p>
          <w:p w14:paraId="48DD1B51" w14:textId="77777777" w:rsidR="0085665C" w:rsidRPr="0085665C" w:rsidRDefault="0085665C" w:rsidP="0085665C">
            <w:pPr>
              <w:pStyle w:val="affd"/>
              <w:widowControl/>
              <w:numPr>
                <w:ilvl w:val="0"/>
                <w:numId w:val="22"/>
              </w:numPr>
              <w:autoSpaceDN w:val="0"/>
              <w:spacing w:after="120" w:line="240" w:lineRule="auto"/>
              <w:ind w:left="360" w:firstLineChars="0"/>
              <w:rPr>
                <w:color w:val="000000" w:themeColor="text1"/>
                <w:sz w:val="20"/>
                <w:szCs w:val="20"/>
                <w:lang w:eastAsia="zh-CN"/>
              </w:rPr>
            </w:pPr>
            <w:r w:rsidRPr="0085665C">
              <w:rPr>
                <w:color w:val="000000" w:themeColor="text1"/>
                <w:sz w:val="20"/>
                <w:szCs w:val="20"/>
                <w:lang w:eastAsia="zh-CN"/>
              </w:rPr>
              <w:t>Proposals</w:t>
            </w:r>
          </w:p>
          <w:p w14:paraId="656DC2D2" w14:textId="77777777" w:rsidR="0085665C" w:rsidRPr="0085665C" w:rsidRDefault="0085665C" w:rsidP="0085665C">
            <w:pPr>
              <w:pStyle w:val="affd"/>
              <w:widowControl/>
              <w:numPr>
                <w:ilvl w:val="1"/>
                <w:numId w:val="22"/>
              </w:numPr>
              <w:autoSpaceDN w:val="0"/>
              <w:spacing w:after="120" w:line="240" w:lineRule="auto"/>
              <w:ind w:left="1080" w:firstLineChars="0"/>
              <w:rPr>
                <w:color w:val="000000" w:themeColor="text1"/>
                <w:sz w:val="20"/>
                <w:szCs w:val="20"/>
                <w:lang w:eastAsia="zh-CN"/>
              </w:rPr>
            </w:pPr>
            <w:r w:rsidRPr="0085665C">
              <w:rPr>
                <w:color w:val="000000" w:themeColor="text1"/>
                <w:sz w:val="20"/>
                <w:szCs w:val="20"/>
                <w:lang w:eastAsia="zh-CN"/>
              </w:rPr>
              <w:t>Option 1:</w:t>
            </w:r>
            <w:r w:rsidRPr="0085665C">
              <w:rPr>
                <w:rFonts w:hint="eastAsia"/>
                <w:color w:val="000000" w:themeColor="text1"/>
                <w:sz w:val="20"/>
                <w:szCs w:val="20"/>
                <w:lang w:eastAsia="zh-CN"/>
              </w:rPr>
              <w:t xml:space="preserve"> Intel</w:t>
            </w:r>
          </w:p>
          <w:p w14:paraId="3ED7EEAC" w14:textId="77777777" w:rsidR="0085665C" w:rsidRPr="0085665C" w:rsidRDefault="0085665C" w:rsidP="0085665C">
            <w:pPr>
              <w:pStyle w:val="affd"/>
              <w:widowControl/>
              <w:numPr>
                <w:ilvl w:val="2"/>
                <w:numId w:val="22"/>
              </w:numPr>
              <w:autoSpaceDN w:val="0"/>
              <w:spacing w:after="120" w:line="240" w:lineRule="auto"/>
              <w:ind w:left="1800" w:firstLineChars="0"/>
              <w:rPr>
                <w:color w:val="000000" w:themeColor="text1"/>
                <w:sz w:val="20"/>
                <w:szCs w:val="20"/>
                <w:lang w:eastAsia="zh-CN"/>
              </w:rPr>
            </w:pPr>
            <w:r w:rsidRPr="0085665C">
              <w:rPr>
                <w:color w:val="000000" w:themeColor="text1"/>
                <w:sz w:val="20"/>
                <w:szCs w:val="20"/>
                <w:lang w:eastAsia="zh-CN"/>
              </w:rPr>
              <w:t xml:space="preserve">RAN4 specifies SCell activation delay requirements considering L1 measurements based on </w:t>
            </w:r>
            <w:r w:rsidRPr="0085665C">
              <w:rPr>
                <w:rFonts w:hint="eastAsia"/>
                <w:color w:val="000000" w:themeColor="text1"/>
                <w:sz w:val="20"/>
                <w:szCs w:val="20"/>
                <w:lang w:eastAsia="zh-CN"/>
              </w:rPr>
              <w:t>OD-</w:t>
            </w:r>
            <w:r w:rsidRPr="0085665C">
              <w:rPr>
                <w:color w:val="000000" w:themeColor="text1"/>
                <w:sz w:val="20"/>
                <w:szCs w:val="20"/>
                <w:lang w:eastAsia="zh-CN"/>
              </w:rPr>
              <w:t>SSB configurations during the SCell activation process.</w:t>
            </w:r>
          </w:p>
          <w:p w14:paraId="7CEC040A" w14:textId="77777777" w:rsidR="0085665C" w:rsidRPr="0085665C" w:rsidRDefault="0085665C" w:rsidP="0085665C">
            <w:pPr>
              <w:pStyle w:val="affd"/>
              <w:widowControl/>
              <w:numPr>
                <w:ilvl w:val="1"/>
                <w:numId w:val="22"/>
              </w:numPr>
              <w:autoSpaceDN w:val="0"/>
              <w:spacing w:after="120" w:line="240" w:lineRule="auto"/>
              <w:ind w:left="1080" w:firstLineChars="0"/>
              <w:rPr>
                <w:bCs/>
                <w:color w:val="000000" w:themeColor="text1"/>
                <w:sz w:val="20"/>
                <w:szCs w:val="20"/>
                <w:lang w:eastAsia="zh-CN"/>
              </w:rPr>
            </w:pPr>
            <w:r w:rsidRPr="0085665C">
              <w:rPr>
                <w:rFonts w:eastAsiaTheme="minorEastAsia" w:hint="eastAsia"/>
                <w:bCs/>
                <w:sz w:val="20"/>
                <w:szCs w:val="20"/>
                <w:lang w:val="en-US" w:eastAsia="zh-CN"/>
              </w:rPr>
              <w:t xml:space="preserve">Option </w:t>
            </w:r>
            <w:r w:rsidRPr="0085665C">
              <w:rPr>
                <w:rFonts w:eastAsiaTheme="minorEastAsia"/>
                <w:bCs/>
                <w:sz w:val="20"/>
                <w:szCs w:val="20"/>
                <w:lang w:val="en-US" w:eastAsia="zh-CN"/>
              </w:rPr>
              <w:t>2</w:t>
            </w:r>
            <w:r w:rsidRPr="0085665C">
              <w:rPr>
                <w:rFonts w:eastAsiaTheme="minorEastAsia" w:hint="eastAsia"/>
                <w:bCs/>
                <w:sz w:val="20"/>
                <w:szCs w:val="20"/>
                <w:lang w:val="en-US" w:eastAsia="zh-CN"/>
              </w:rPr>
              <w:t>: Samsung</w:t>
            </w:r>
          </w:p>
          <w:p w14:paraId="0563DF62" w14:textId="77777777" w:rsidR="0085665C" w:rsidRPr="0085665C" w:rsidRDefault="0085665C" w:rsidP="0085665C">
            <w:pPr>
              <w:pStyle w:val="affd"/>
              <w:widowControl/>
              <w:numPr>
                <w:ilvl w:val="2"/>
                <w:numId w:val="22"/>
              </w:numPr>
              <w:autoSpaceDN w:val="0"/>
              <w:spacing w:after="120" w:line="240" w:lineRule="auto"/>
              <w:ind w:left="1800" w:firstLineChars="0"/>
              <w:rPr>
                <w:rFonts w:eastAsiaTheme="minorEastAsia"/>
                <w:bCs/>
                <w:sz w:val="20"/>
                <w:szCs w:val="20"/>
                <w:lang w:val="en-US" w:eastAsia="zh-CN"/>
              </w:rPr>
            </w:pPr>
            <w:r w:rsidRPr="0085665C">
              <w:rPr>
                <w:rFonts w:eastAsiaTheme="minorEastAsia" w:hint="eastAsia"/>
                <w:bCs/>
                <w:sz w:val="20"/>
                <w:szCs w:val="20"/>
                <w:lang w:val="en-US" w:eastAsia="zh-CN"/>
              </w:rPr>
              <w:t xml:space="preserve">RAN4 </w:t>
            </w:r>
            <w:r w:rsidRPr="0085665C">
              <w:rPr>
                <w:rFonts w:eastAsiaTheme="minorEastAsia"/>
                <w:bCs/>
                <w:sz w:val="20"/>
                <w:szCs w:val="20"/>
                <w:lang w:val="en-US" w:eastAsia="zh-CN"/>
              </w:rPr>
              <w:t>discuss</w:t>
            </w:r>
            <w:r w:rsidRPr="0085665C">
              <w:rPr>
                <w:rFonts w:eastAsiaTheme="minorEastAsia" w:hint="eastAsia"/>
                <w:bCs/>
                <w:sz w:val="20"/>
                <w:szCs w:val="20"/>
                <w:lang w:val="en-US" w:eastAsia="zh-CN"/>
              </w:rPr>
              <w:t>es</w:t>
            </w:r>
            <w:r w:rsidRPr="0085665C">
              <w:rPr>
                <w:rFonts w:eastAsiaTheme="minorEastAsia"/>
                <w:bCs/>
                <w:sz w:val="20"/>
                <w:szCs w:val="20"/>
                <w:lang w:val="en-US" w:eastAsia="zh-CN"/>
              </w:rPr>
              <w:t xml:space="preserve"> the impacts on L1 measurements</w:t>
            </w:r>
            <w:r w:rsidRPr="0085665C">
              <w:rPr>
                <w:rFonts w:eastAsiaTheme="minorEastAsia" w:hint="eastAsia"/>
                <w:bCs/>
                <w:sz w:val="20"/>
                <w:szCs w:val="20"/>
                <w:lang w:val="en-US" w:eastAsia="zh-CN"/>
              </w:rPr>
              <w:t>.</w:t>
            </w:r>
          </w:p>
          <w:p w14:paraId="637D6DDE" w14:textId="77777777" w:rsidR="0085665C" w:rsidRPr="0085665C" w:rsidRDefault="0085665C" w:rsidP="0085665C">
            <w:pPr>
              <w:pStyle w:val="affd"/>
              <w:widowControl/>
              <w:numPr>
                <w:ilvl w:val="1"/>
                <w:numId w:val="22"/>
              </w:numPr>
              <w:autoSpaceDN w:val="0"/>
              <w:spacing w:after="120" w:line="240" w:lineRule="auto"/>
              <w:ind w:left="1080" w:firstLineChars="0"/>
              <w:rPr>
                <w:rFonts w:eastAsiaTheme="minorEastAsia"/>
                <w:bCs/>
                <w:sz w:val="20"/>
                <w:szCs w:val="20"/>
                <w:lang w:val="en-US" w:eastAsia="zh-CN"/>
              </w:rPr>
            </w:pPr>
            <w:r w:rsidRPr="0085665C">
              <w:rPr>
                <w:rFonts w:eastAsiaTheme="minorEastAsia" w:hint="eastAsia"/>
                <w:bCs/>
                <w:sz w:val="20"/>
                <w:szCs w:val="20"/>
                <w:lang w:val="en-US" w:eastAsia="zh-CN"/>
              </w:rPr>
              <w:t xml:space="preserve">Option </w:t>
            </w:r>
            <w:r w:rsidRPr="0085665C">
              <w:rPr>
                <w:rFonts w:eastAsiaTheme="minorEastAsia"/>
                <w:bCs/>
                <w:sz w:val="20"/>
                <w:szCs w:val="20"/>
                <w:lang w:val="en-US" w:eastAsia="zh-CN"/>
              </w:rPr>
              <w:t>3</w:t>
            </w:r>
            <w:r w:rsidRPr="0085665C">
              <w:rPr>
                <w:rFonts w:eastAsiaTheme="minorEastAsia" w:hint="eastAsia"/>
                <w:bCs/>
                <w:sz w:val="20"/>
                <w:szCs w:val="20"/>
                <w:lang w:val="en-US" w:eastAsia="zh-CN"/>
              </w:rPr>
              <w:t>: Huawei</w:t>
            </w:r>
          </w:p>
          <w:p w14:paraId="5DECD17C" w14:textId="77777777" w:rsidR="0085665C" w:rsidRPr="0085665C" w:rsidRDefault="0085665C" w:rsidP="0085665C">
            <w:pPr>
              <w:pStyle w:val="affd"/>
              <w:widowControl/>
              <w:numPr>
                <w:ilvl w:val="2"/>
                <w:numId w:val="22"/>
              </w:numPr>
              <w:autoSpaceDN w:val="0"/>
              <w:spacing w:after="120" w:line="240" w:lineRule="auto"/>
              <w:ind w:left="1800" w:firstLineChars="0"/>
              <w:rPr>
                <w:rFonts w:eastAsiaTheme="minorEastAsia"/>
                <w:bCs/>
                <w:sz w:val="20"/>
                <w:szCs w:val="20"/>
                <w:lang w:val="en-US" w:eastAsia="zh-CN"/>
              </w:rPr>
            </w:pPr>
            <w:r w:rsidRPr="0085665C">
              <w:rPr>
                <w:rFonts w:eastAsiaTheme="minorEastAsia"/>
                <w:bCs/>
                <w:sz w:val="20"/>
                <w:szCs w:val="20"/>
                <w:lang w:val="en-US" w:eastAsia="zh-CN"/>
              </w:rPr>
              <w:t>For L1 measurement based on OD SSB, which is already agreed in RAN1, RAN4 to wait for further RAN1 progress</w:t>
            </w:r>
            <w:r w:rsidRPr="0085665C">
              <w:rPr>
                <w:rFonts w:eastAsiaTheme="minorEastAsia" w:hint="eastAsia"/>
                <w:bCs/>
                <w:sz w:val="20"/>
                <w:szCs w:val="20"/>
                <w:lang w:val="en-US" w:eastAsia="zh-CN"/>
              </w:rPr>
              <w:t>.</w:t>
            </w:r>
          </w:p>
          <w:p w14:paraId="612D7B34" w14:textId="77777777" w:rsidR="0085665C" w:rsidRPr="0085665C" w:rsidRDefault="0085665C" w:rsidP="0085665C">
            <w:pPr>
              <w:pStyle w:val="affd"/>
              <w:spacing w:after="120"/>
              <w:ind w:left="1800" w:firstLineChars="0" w:firstLine="0"/>
              <w:rPr>
                <w:rFonts w:eastAsiaTheme="minorEastAsia"/>
                <w:bCs/>
                <w:sz w:val="20"/>
                <w:szCs w:val="20"/>
                <w:lang w:val="en-US" w:eastAsia="zh-CN"/>
              </w:rPr>
            </w:pPr>
          </w:p>
          <w:p w14:paraId="28DC6F15" w14:textId="77777777" w:rsidR="0085665C" w:rsidRPr="0085665C" w:rsidRDefault="0085665C" w:rsidP="0085665C">
            <w:pPr>
              <w:pStyle w:val="affd"/>
              <w:widowControl/>
              <w:numPr>
                <w:ilvl w:val="0"/>
                <w:numId w:val="22"/>
              </w:numPr>
              <w:autoSpaceDN w:val="0"/>
              <w:spacing w:after="120" w:line="240" w:lineRule="auto"/>
              <w:ind w:left="360" w:firstLineChars="0"/>
              <w:rPr>
                <w:color w:val="000000" w:themeColor="text1"/>
                <w:sz w:val="20"/>
                <w:szCs w:val="20"/>
                <w:lang w:eastAsia="zh-CN"/>
              </w:rPr>
            </w:pPr>
            <w:r w:rsidRPr="0085665C">
              <w:rPr>
                <w:color w:val="000000" w:themeColor="text1"/>
                <w:sz w:val="20"/>
                <w:szCs w:val="20"/>
                <w:lang w:eastAsia="zh-CN"/>
              </w:rPr>
              <w:t>Recommended WF</w:t>
            </w:r>
          </w:p>
          <w:p w14:paraId="2CEB00B9" w14:textId="0B58B09C" w:rsidR="00803933" w:rsidRPr="0085665C" w:rsidRDefault="0085665C" w:rsidP="0085665C">
            <w:pPr>
              <w:pStyle w:val="affd"/>
              <w:widowControl/>
              <w:numPr>
                <w:ilvl w:val="1"/>
                <w:numId w:val="22"/>
              </w:numPr>
              <w:autoSpaceDN w:val="0"/>
              <w:spacing w:after="120" w:line="240" w:lineRule="auto"/>
              <w:ind w:left="1080" w:firstLineChars="0"/>
              <w:rPr>
                <w:color w:val="000000" w:themeColor="text1"/>
                <w:sz w:val="20"/>
                <w:szCs w:val="20"/>
                <w:lang w:eastAsia="zh-CN"/>
              </w:rPr>
            </w:pPr>
            <w:r w:rsidRPr="0085665C">
              <w:rPr>
                <w:rFonts w:hint="eastAsia"/>
                <w:color w:val="000000" w:themeColor="text1"/>
                <w:sz w:val="20"/>
                <w:szCs w:val="20"/>
                <w:lang w:eastAsia="zh-CN"/>
              </w:rPr>
              <w:t>Further discussion</w:t>
            </w:r>
          </w:p>
        </w:tc>
      </w:tr>
    </w:tbl>
    <w:p w14:paraId="40FBD239" w14:textId="77777777" w:rsidR="00803933" w:rsidRDefault="00803933" w:rsidP="00803933">
      <w:pPr>
        <w:spacing w:after="120"/>
        <w:rPr>
          <w:rFonts w:eastAsiaTheme="minorEastAsia"/>
          <w:sz w:val="22"/>
          <w:szCs w:val="22"/>
          <w:highlight w:val="lightGray"/>
          <w:lang w:val="x-none"/>
        </w:rPr>
      </w:pPr>
    </w:p>
    <w:p w14:paraId="17BCAC73" w14:textId="01E5AB91" w:rsidR="00803933" w:rsidRDefault="007F2357" w:rsidP="00803933">
      <w:pPr>
        <w:spacing w:after="120"/>
        <w:rPr>
          <w:rFonts w:eastAsiaTheme="minorEastAsia"/>
          <w:sz w:val="22"/>
          <w:szCs w:val="22"/>
          <w:lang w:val="x-none"/>
        </w:rPr>
      </w:pPr>
      <w:r w:rsidRPr="002C69AC">
        <w:rPr>
          <w:rFonts w:eastAsiaTheme="minorEastAsia" w:hint="eastAsia"/>
          <w:sz w:val="22"/>
          <w:szCs w:val="22"/>
          <w:lang w:val="x-none"/>
        </w:rPr>
        <w:t>I</w:t>
      </w:r>
      <w:r w:rsidRPr="002C69AC">
        <w:rPr>
          <w:rFonts w:eastAsiaTheme="minorEastAsia"/>
          <w:sz w:val="22"/>
          <w:szCs w:val="22"/>
          <w:lang w:val="x-none"/>
        </w:rPr>
        <w:t>t</w:t>
      </w:r>
      <w:r w:rsidR="00AC4A83">
        <w:rPr>
          <w:rFonts w:eastAsiaTheme="minorEastAsia"/>
          <w:sz w:val="22"/>
          <w:szCs w:val="22"/>
          <w:lang w:val="x-none"/>
        </w:rPr>
        <w:t xml:space="preserve"> was agreed in RAN1 </w:t>
      </w:r>
      <w:r w:rsidR="00D62D4B">
        <w:rPr>
          <w:rFonts w:eastAsiaTheme="minorEastAsia"/>
          <w:sz w:val="22"/>
          <w:szCs w:val="22"/>
          <w:lang w:val="x-none"/>
        </w:rPr>
        <w:t xml:space="preserve">to </w:t>
      </w:r>
      <w:r w:rsidR="00327230" w:rsidRPr="00327230">
        <w:rPr>
          <w:rFonts w:eastAsiaTheme="minorEastAsia"/>
          <w:sz w:val="22"/>
          <w:szCs w:val="22"/>
          <w:lang w:val="x-none"/>
        </w:rPr>
        <w:t>support</w:t>
      </w:r>
      <w:r w:rsidR="00D62D4B">
        <w:rPr>
          <w:rFonts w:eastAsiaTheme="minorEastAsia"/>
          <w:sz w:val="22"/>
          <w:szCs w:val="22"/>
          <w:lang w:val="x-none"/>
        </w:rPr>
        <w:t xml:space="preserve"> </w:t>
      </w:r>
      <w:r w:rsidR="00327230" w:rsidRPr="00327230">
        <w:rPr>
          <w:rFonts w:eastAsiaTheme="minorEastAsia"/>
          <w:sz w:val="22"/>
          <w:szCs w:val="22"/>
          <w:lang w:val="x-none"/>
        </w:rPr>
        <w:t>L1 measurement</w:t>
      </w:r>
      <w:r w:rsidR="00D62D4B">
        <w:rPr>
          <w:rFonts w:eastAsiaTheme="minorEastAsia"/>
          <w:sz w:val="22"/>
          <w:szCs w:val="22"/>
          <w:lang w:val="x-none"/>
        </w:rPr>
        <w:t xml:space="preserve"> </w:t>
      </w:r>
      <w:r w:rsidR="00327230" w:rsidRPr="00327230">
        <w:rPr>
          <w:rFonts w:eastAsiaTheme="minorEastAsia"/>
          <w:sz w:val="22"/>
          <w:szCs w:val="22"/>
          <w:lang w:val="x-none"/>
        </w:rPr>
        <w:t>based</w:t>
      </w:r>
      <w:r w:rsidR="00D62D4B">
        <w:rPr>
          <w:rFonts w:eastAsiaTheme="minorEastAsia"/>
          <w:sz w:val="22"/>
          <w:szCs w:val="22"/>
          <w:lang w:val="x-none"/>
        </w:rPr>
        <w:t xml:space="preserve"> </w:t>
      </w:r>
      <w:r w:rsidR="00327230" w:rsidRPr="00327230">
        <w:rPr>
          <w:rFonts w:eastAsiaTheme="minorEastAsia"/>
          <w:sz w:val="22"/>
          <w:szCs w:val="22"/>
          <w:lang w:val="x-none"/>
        </w:rPr>
        <w:t>on</w:t>
      </w:r>
      <w:r w:rsidR="006212A5">
        <w:rPr>
          <w:rFonts w:eastAsiaTheme="minorEastAsia"/>
          <w:sz w:val="22"/>
          <w:szCs w:val="22"/>
          <w:lang w:val="x-none"/>
        </w:rPr>
        <w:t xml:space="preserve"> O</w:t>
      </w:r>
      <w:r w:rsidR="00D62D4B">
        <w:rPr>
          <w:rFonts w:eastAsiaTheme="minorEastAsia"/>
          <w:sz w:val="22"/>
          <w:szCs w:val="22"/>
          <w:lang w:val="x-none"/>
        </w:rPr>
        <w:t xml:space="preserve">n-demand SSB, and </w:t>
      </w:r>
      <w:r w:rsidR="00820A2D">
        <w:rPr>
          <w:rFonts w:eastAsiaTheme="minorEastAsia"/>
          <w:sz w:val="22"/>
          <w:szCs w:val="22"/>
          <w:lang w:val="x-none"/>
        </w:rPr>
        <w:t>f</w:t>
      </w:r>
      <w:r w:rsidR="00820A2D" w:rsidRPr="00820A2D">
        <w:rPr>
          <w:rFonts w:eastAsiaTheme="minorEastAsia"/>
          <w:sz w:val="22"/>
          <w:szCs w:val="22"/>
          <w:lang w:val="x-none"/>
        </w:rPr>
        <w:t>or</w:t>
      </w:r>
      <w:r w:rsidR="00820A2D">
        <w:rPr>
          <w:rFonts w:eastAsiaTheme="minorEastAsia"/>
          <w:sz w:val="22"/>
          <w:szCs w:val="22"/>
          <w:lang w:val="x-none"/>
        </w:rPr>
        <w:t xml:space="preserve"> </w:t>
      </w:r>
      <w:r w:rsidR="00820A2D" w:rsidRPr="00820A2D">
        <w:rPr>
          <w:rFonts w:eastAsiaTheme="minorEastAsia"/>
          <w:sz w:val="22"/>
          <w:szCs w:val="22"/>
          <w:lang w:val="x-none"/>
        </w:rPr>
        <w:t>L1</w:t>
      </w:r>
      <w:r w:rsidR="0075428F">
        <w:rPr>
          <w:rFonts w:eastAsiaTheme="minorEastAsia"/>
          <w:sz w:val="22"/>
          <w:szCs w:val="22"/>
          <w:lang w:val="x-none"/>
        </w:rPr>
        <w:t xml:space="preserve"> measurement based on O</w:t>
      </w:r>
      <w:r w:rsidR="00820A2D">
        <w:rPr>
          <w:rFonts w:eastAsiaTheme="minorEastAsia"/>
          <w:sz w:val="22"/>
          <w:szCs w:val="22"/>
          <w:lang w:val="x-none"/>
        </w:rPr>
        <w:t xml:space="preserve">n-demand </w:t>
      </w:r>
      <w:r w:rsidR="00820A2D" w:rsidRPr="00820A2D">
        <w:rPr>
          <w:rFonts w:eastAsiaTheme="minorEastAsia"/>
          <w:sz w:val="22"/>
          <w:szCs w:val="22"/>
          <w:lang w:val="x-none"/>
        </w:rPr>
        <w:t>SSB,</w:t>
      </w:r>
      <w:r w:rsidR="00820A2D">
        <w:rPr>
          <w:rFonts w:eastAsiaTheme="minorEastAsia"/>
          <w:sz w:val="22"/>
          <w:szCs w:val="22"/>
          <w:lang w:val="x-none"/>
        </w:rPr>
        <w:t xml:space="preserve"> </w:t>
      </w:r>
      <w:r w:rsidR="00820A2D" w:rsidRPr="00820A2D">
        <w:rPr>
          <w:rFonts w:eastAsiaTheme="minorEastAsia"/>
          <w:sz w:val="22"/>
          <w:szCs w:val="22"/>
          <w:lang w:val="x-none"/>
        </w:rPr>
        <w:t xml:space="preserve">periodic, semi-persistent, </w:t>
      </w:r>
      <w:r w:rsidR="00820A2D">
        <w:rPr>
          <w:rFonts w:eastAsiaTheme="minorEastAsia"/>
          <w:sz w:val="22"/>
          <w:szCs w:val="22"/>
          <w:lang w:val="x-none"/>
        </w:rPr>
        <w:t xml:space="preserve">and aperiodic </w:t>
      </w:r>
      <w:r w:rsidR="00820A2D" w:rsidRPr="00820A2D">
        <w:rPr>
          <w:rFonts w:eastAsiaTheme="minorEastAsia"/>
          <w:sz w:val="22"/>
          <w:szCs w:val="22"/>
          <w:lang w:val="x-none"/>
        </w:rPr>
        <w:t>L1</w:t>
      </w:r>
      <w:r w:rsidR="00820A2D">
        <w:rPr>
          <w:rFonts w:eastAsiaTheme="minorEastAsia"/>
          <w:sz w:val="22"/>
          <w:szCs w:val="22"/>
          <w:lang w:val="x-none"/>
        </w:rPr>
        <w:t xml:space="preserve"> </w:t>
      </w:r>
      <w:r w:rsidR="00820A2D" w:rsidRPr="00820A2D">
        <w:rPr>
          <w:rFonts w:eastAsiaTheme="minorEastAsia"/>
          <w:sz w:val="22"/>
          <w:szCs w:val="22"/>
          <w:lang w:val="x-none"/>
        </w:rPr>
        <w:t>measurement</w:t>
      </w:r>
      <w:r w:rsidR="00820A2D">
        <w:rPr>
          <w:rFonts w:eastAsiaTheme="minorEastAsia"/>
          <w:sz w:val="22"/>
          <w:szCs w:val="22"/>
          <w:lang w:val="x-none"/>
        </w:rPr>
        <w:t xml:space="preserve"> </w:t>
      </w:r>
      <w:r w:rsidR="00820A2D" w:rsidRPr="00820A2D">
        <w:rPr>
          <w:rFonts w:eastAsiaTheme="minorEastAsia"/>
          <w:sz w:val="22"/>
          <w:szCs w:val="22"/>
          <w:lang w:val="x-none"/>
        </w:rPr>
        <w:t>reports based on</w:t>
      </w:r>
      <w:r w:rsidR="00820A2D">
        <w:rPr>
          <w:rFonts w:eastAsiaTheme="minorEastAsia"/>
          <w:sz w:val="22"/>
          <w:szCs w:val="22"/>
          <w:lang w:val="x-none"/>
        </w:rPr>
        <w:t xml:space="preserve"> </w:t>
      </w:r>
      <w:r w:rsidR="00820A2D" w:rsidRPr="00820A2D">
        <w:rPr>
          <w:rFonts w:eastAsiaTheme="minorEastAsia"/>
          <w:sz w:val="22"/>
          <w:szCs w:val="22"/>
          <w:lang w:val="x-none"/>
        </w:rPr>
        <w:t>existi</w:t>
      </w:r>
      <w:r w:rsidR="00727D83">
        <w:rPr>
          <w:rFonts w:eastAsiaTheme="minorEastAsia"/>
          <w:sz w:val="22"/>
          <w:szCs w:val="22"/>
          <w:lang w:val="x-none"/>
        </w:rPr>
        <w:t>ng CSI</w:t>
      </w:r>
      <w:r w:rsidR="00820A2D">
        <w:rPr>
          <w:rFonts w:eastAsiaTheme="minorEastAsia"/>
          <w:sz w:val="22"/>
          <w:szCs w:val="22"/>
          <w:lang w:val="x-none"/>
        </w:rPr>
        <w:t xml:space="preserve"> framework are supported. </w:t>
      </w:r>
      <w:r w:rsidR="009901C9">
        <w:rPr>
          <w:rFonts w:eastAsiaTheme="minorEastAsia"/>
          <w:sz w:val="22"/>
          <w:szCs w:val="22"/>
          <w:lang w:val="x-none"/>
        </w:rPr>
        <w:t xml:space="preserve">In our understanding, </w:t>
      </w:r>
      <w:r w:rsidR="00EE5F75">
        <w:rPr>
          <w:rFonts w:eastAsiaTheme="minorEastAsia"/>
          <w:sz w:val="22"/>
          <w:szCs w:val="22"/>
          <w:lang w:val="x-none"/>
        </w:rPr>
        <w:t>for C</w:t>
      </w:r>
      <w:r w:rsidR="00E05AF4">
        <w:rPr>
          <w:rFonts w:eastAsiaTheme="minorEastAsia"/>
          <w:sz w:val="22"/>
          <w:szCs w:val="22"/>
          <w:lang w:val="x-none"/>
        </w:rPr>
        <w:t>ase #1, there is no alwa</w:t>
      </w:r>
      <w:r w:rsidR="009E3862">
        <w:rPr>
          <w:rFonts w:eastAsiaTheme="minorEastAsia"/>
          <w:sz w:val="22"/>
          <w:szCs w:val="22"/>
          <w:lang w:val="x-none"/>
        </w:rPr>
        <w:t>y</w:t>
      </w:r>
      <w:r w:rsidR="00E05AF4">
        <w:rPr>
          <w:rFonts w:eastAsiaTheme="minorEastAsia"/>
          <w:sz w:val="22"/>
          <w:szCs w:val="22"/>
          <w:lang w:val="x-none"/>
        </w:rPr>
        <w:t>s</w:t>
      </w:r>
      <w:r w:rsidR="009E3862">
        <w:rPr>
          <w:rFonts w:eastAsiaTheme="minorEastAsia"/>
          <w:sz w:val="22"/>
          <w:szCs w:val="22"/>
          <w:lang w:val="x-none"/>
        </w:rPr>
        <w:t>-on SSB on the cell,</w:t>
      </w:r>
      <w:r w:rsidR="00CE6645">
        <w:rPr>
          <w:rFonts w:eastAsiaTheme="minorEastAsia"/>
          <w:sz w:val="22"/>
          <w:szCs w:val="22"/>
          <w:lang w:val="x-none"/>
        </w:rPr>
        <w:t xml:space="preserve"> UE activ</w:t>
      </w:r>
      <w:r w:rsidR="00A87D31">
        <w:rPr>
          <w:rFonts w:eastAsiaTheme="minorEastAsia"/>
          <w:sz w:val="22"/>
          <w:szCs w:val="22"/>
          <w:lang w:val="x-none"/>
        </w:rPr>
        <w:t>ates the SCell based on OD-SSB,</w:t>
      </w:r>
      <w:r w:rsidR="00CE6645">
        <w:rPr>
          <w:rFonts w:eastAsiaTheme="minorEastAsia"/>
          <w:sz w:val="22"/>
          <w:szCs w:val="22"/>
          <w:lang w:val="x-none"/>
        </w:rPr>
        <w:t xml:space="preserve"> </w:t>
      </w:r>
      <w:r w:rsidR="00961183">
        <w:rPr>
          <w:rFonts w:eastAsiaTheme="minorEastAsia"/>
          <w:sz w:val="22"/>
          <w:szCs w:val="22"/>
          <w:lang w:val="x-none"/>
        </w:rPr>
        <w:t>SCell activation procedure</w:t>
      </w:r>
      <w:r w:rsidR="0092497F">
        <w:rPr>
          <w:rFonts w:eastAsiaTheme="minorEastAsia"/>
          <w:sz w:val="22"/>
          <w:szCs w:val="22"/>
          <w:lang w:val="x-none"/>
        </w:rPr>
        <w:t>s</w:t>
      </w:r>
      <w:r w:rsidR="00961183">
        <w:rPr>
          <w:rFonts w:eastAsiaTheme="minorEastAsia"/>
          <w:sz w:val="22"/>
          <w:szCs w:val="22"/>
          <w:lang w:val="x-none"/>
        </w:rPr>
        <w:t xml:space="preserve"> </w:t>
      </w:r>
      <w:r w:rsidR="00324BB7">
        <w:rPr>
          <w:rFonts w:eastAsiaTheme="minorEastAsia"/>
          <w:sz w:val="22"/>
          <w:szCs w:val="22"/>
          <w:lang w:val="x-none"/>
        </w:rPr>
        <w:t xml:space="preserve">including </w:t>
      </w:r>
      <w:r w:rsidR="00E2647E">
        <w:rPr>
          <w:rFonts w:eastAsiaTheme="minorEastAsia"/>
          <w:sz w:val="22"/>
          <w:szCs w:val="22"/>
          <w:lang w:val="x-none"/>
        </w:rPr>
        <w:t xml:space="preserve">L1 measurement </w:t>
      </w:r>
      <w:r w:rsidR="005C521A">
        <w:rPr>
          <w:rFonts w:eastAsiaTheme="minorEastAsia"/>
          <w:sz w:val="22"/>
          <w:szCs w:val="22"/>
          <w:lang w:val="x-none"/>
        </w:rPr>
        <w:t>need to be performed based on OD-SSB.</w:t>
      </w:r>
      <w:r w:rsidR="00212E7A">
        <w:rPr>
          <w:rFonts w:eastAsiaTheme="minorEastAsia"/>
          <w:sz w:val="22"/>
          <w:szCs w:val="22"/>
          <w:lang w:val="x-none"/>
        </w:rPr>
        <w:t xml:space="preserve"> </w:t>
      </w:r>
      <w:r w:rsidR="00DA1ADE">
        <w:rPr>
          <w:rFonts w:eastAsiaTheme="minorEastAsia"/>
          <w:sz w:val="22"/>
          <w:szCs w:val="22"/>
          <w:lang w:val="x-none"/>
        </w:rPr>
        <w:t>Therefore, i</w:t>
      </w:r>
      <w:r w:rsidR="00212E7A">
        <w:rPr>
          <w:rFonts w:eastAsiaTheme="minorEastAsia"/>
          <w:sz w:val="22"/>
          <w:szCs w:val="22"/>
          <w:lang w:val="x-none"/>
        </w:rPr>
        <w:t xml:space="preserve">t’s proposed to specify </w:t>
      </w:r>
      <w:r w:rsidR="004E4EDD" w:rsidRPr="004E4EDD">
        <w:rPr>
          <w:rFonts w:eastAsiaTheme="minorEastAsia"/>
          <w:sz w:val="22"/>
          <w:szCs w:val="22"/>
          <w:lang w:val="x-none"/>
        </w:rPr>
        <w:t xml:space="preserve">SCell activation delay requirements </w:t>
      </w:r>
      <w:r w:rsidR="00F96910">
        <w:rPr>
          <w:rFonts w:eastAsiaTheme="minorEastAsia"/>
          <w:sz w:val="22"/>
          <w:szCs w:val="22"/>
          <w:lang w:val="x-none"/>
        </w:rPr>
        <w:t>includ</w:t>
      </w:r>
      <w:r w:rsidR="004E4EDD" w:rsidRPr="004E4EDD">
        <w:rPr>
          <w:rFonts w:eastAsiaTheme="minorEastAsia"/>
          <w:sz w:val="22"/>
          <w:szCs w:val="22"/>
          <w:lang w:val="x-none"/>
        </w:rPr>
        <w:t>ing L1 measurements based on OD-SSB during the SCell activation proce</w:t>
      </w:r>
      <w:r w:rsidR="00F96910">
        <w:rPr>
          <w:rFonts w:eastAsiaTheme="minorEastAsia"/>
          <w:sz w:val="22"/>
          <w:szCs w:val="22"/>
          <w:lang w:val="x-none"/>
        </w:rPr>
        <w:t>dure.</w:t>
      </w:r>
    </w:p>
    <w:p w14:paraId="25D0BE6D" w14:textId="099DD3B8" w:rsidR="00EC5D87" w:rsidRDefault="0031508B" w:rsidP="00BC02D5">
      <w:pPr>
        <w:spacing w:after="120"/>
        <w:rPr>
          <w:rFonts w:eastAsiaTheme="minorEastAsia"/>
          <w:b/>
          <w:sz w:val="22"/>
          <w:szCs w:val="22"/>
          <w:lang w:val="x-none"/>
        </w:rPr>
      </w:pPr>
      <w:r>
        <w:rPr>
          <w:rFonts w:eastAsiaTheme="minorEastAsia"/>
          <w:b/>
          <w:sz w:val="22"/>
          <w:szCs w:val="22"/>
          <w:lang w:val="x-none"/>
        </w:rPr>
        <w:t>Proposal 5</w:t>
      </w:r>
      <w:r w:rsidR="00EC5D87" w:rsidRPr="00CD44EC">
        <w:rPr>
          <w:rFonts w:eastAsiaTheme="minorEastAsia"/>
          <w:b/>
          <w:sz w:val="22"/>
          <w:szCs w:val="22"/>
          <w:lang w:val="x-none"/>
        </w:rPr>
        <w:t xml:space="preserve">: </w:t>
      </w:r>
      <w:r w:rsidR="00BC02D5" w:rsidRPr="00BC02D5">
        <w:rPr>
          <w:rFonts w:eastAsiaTheme="minorEastAsia"/>
          <w:b/>
          <w:sz w:val="22"/>
          <w:szCs w:val="22"/>
          <w:lang w:val="x-none"/>
        </w:rPr>
        <w:t>It’s proposed to specify SCell activation delay requirements including L1 measurements based on OD-SSB during the SCell activation procedure.</w:t>
      </w:r>
    </w:p>
    <w:p w14:paraId="06CFE528" w14:textId="77777777" w:rsidR="00293655" w:rsidRPr="00C6337D" w:rsidRDefault="00293655" w:rsidP="00BC02D5">
      <w:pPr>
        <w:spacing w:after="120"/>
        <w:rPr>
          <w:rFonts w:eastAsiaTheme="minorEastAsia"/>
          <w:b/>
          <w:sz w:val="22"/>
          <w:szCs w:val="22"/>
          <w:lang w:val="x-none"/>
        </w:rPr>
      </w:pPr>
    </w:p>
    <w:p w14:paraId="22660563" w14:textId="7F611FFF" w:rsidR="00B606D5" w:rsidRPr="008121FC" w:rsidRDefault="00B606D5" w:rsidP="00B606D5">
      <w:pPr>
        <w:pStyle w:val="afff6"/>
      </w:pPr>
      <w:r w:rsidRPr="00B606D5">
        <w:t>OD-SSB requirements</w:t>
      </w:r>
      <w:r w:rsidR="00A71165">
        <w:t xml:space="preserve"> </w:t>
      </w:r>
      <w:r w:rsidRPr="00B606D5">
        <w:t>(Case 1)</w:t>
      </w:r>
    </w:p>
    <w:p w14:paraId="0290C90C" w14:textId="01A4C1E6" w:rsidR="00803933" w:rsidRPr="006C03A9" w:rsidRDefault="00803933" w:rsidP="00803933">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sidR="00D120A6">
        <w:rPr>
          <w:rFonts w:eastAsiaTheme="minorEastAsia" w:cs="v4.2.0"/>
          <w:i/>
          <w:sz w:val="22"/>
          <w:szCs w:val="22"/>
        </w:rPr>
        <w:t>WF</w:t>
      </w:r>
      <w:r w:rsidRPr="006C03A9">
        <w:rPr>
          <w:rFonts w:eastAsiaTheme="minorEastAsia" w:cs="v4.2.0"/>
          <w:i/>
          <w:sz w:val="22"/>
          <w:szCs w:val="22"/>
        </w:rPr>
        <w:t xml:space="preserve"> [</w:t>
      </w:r>
      <w:r w:rsidR="00D120A6">
        <w:rPr>
          <w:rFonts w:eastAsiaTheme="minorEastAsia" w:cs="v4.2.0"/>
          <w:i/>
          <w:sz w:val="22"/>
          <w:szCs w:val="22"/>
        </w:rPr>
        <w:t>1</w:t>
      </w:r>
      <w:r w:rsidRPr="006C03A9">
        <w:rPr>
          <w:rFonts w:eastAsiaTheme="minorEastAsia" w:cs="v4.2.0"/>
          <w:i/>
          <w:sz w:val="22"/>
          <w:szCs w:val="22"/>
        </w:rPr>
        <w:t>]</w:t>
      </w:r>
      <w:r w:rsidR="00FC7DD2">
        <w:rPr>
          <w:rFonts w:eastAsiaTheme="minorEastAsia" w:cs="v4.2.0"/>
          <w:i/>
          <w:sz w:val="22"/>
          <w:szCs w:val="22"/>
        </w:rPr>
        <w:t xml:space="preserve"> and summary [2]</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03933" w:rsidRPr="00FC7DD2" w14:paraId="75DC51B9" w14:textId="77777777" w:rsidTr="00152CF4">
        <w:trPr>
          <w:jc w:val="center"/>
        </w:trPr>
        <w:tc>
          <w:tcPr>
            <w:tcW w:w="9629" w:type="dxa"/>
          </w:tcPr>
          <w:p w14:paraId="12481685" w14:textId="4590FF33" w:rsidR="0085005D" w:rsidRDefault="0085005D" w:rsidP="00B07ABB">
            <w:pPr>
              <w:spacing w:after="120"/>
              <w:rPr>
                <w:b/>
                <w:sz w:val="20"/>
                <w:szCs w:val="20"/>
                <w:u w:val="single"/>
                <w:lang w:eastAsia="ko-KR"/>
              </w:rPr>
            </w:pPr>
            <w:r w:rsidRPr="0085005D">
              <w:rPr>
                <w:b/>
                <w:sz w:val="20"/>
                <w:szCs w:val="20"/>
                <w:u w:val="single"/>
                <w:lang w:eastAsia="ko-KR"/>
              </w:rPr>
              <w:t>Deactivated SCell L3 measurement part</w:t>
            </w:r>
          </w:p>
          <w:p w14:paraId="2957DCF5" w14:textId="21D26C3B" w:rsidR="00B07ABB" w:rsidRPr="00FC7DD2" w:rsidRDefault="00B07ABB" w:rsidP="00B07ABB">
            <w:pPr>
              <w:spacing w:after="120"/>
              <w:rPr>
                <w:sz w:val="20"/>
                <w:szCs w:val="20"/>
              </w:rPr>
            </w:pPr>
            <w:r w:rsidRPr="00FC7DD2">
              <w:rPr>
                <w:b/>
                <w:sz w:val="20"/>
                <w:szCs w:val="20"/>
                <w:u w:val="single"/>
                <w:lang w:eastAsia="ko-KR"/>
              </w:rPr>
              <w:t xml:space="preserve">Issue </w:t>
            </w:r>
            <w:r w:rsidR="00480025">
              <w:rPr>
                <w:b/>
                <w:sz w:val="20"/>
                <w:szCs w:val="20"/>
                <w:u w:val="single"/>
              </w:rPr>
              <w:t>2</w:t>
            </w:r>
            <w:r w:rsidRPr="00FC7DD2">
              <w:rPr>
                <w:b/>
                <w:sz w:val="20"/>
                <w:szCs w:val="20"/>
                <w:u w:val="single"/>
              </w:rPr>
              <w:t>-2</w:t>
            </w:r>
            <w:r w:rsidRPr="00FC7DD2">
              <w:rPr>
                <w:b/>
                <w:sz w:val="20"/>
                <w:szCs w:val="20"/>
                <w:u w:val="single"/>
                <w:lang w:eastAsia="ko-KR"/>
              </w:rPr>
              <w:t>-</w:t>
            </w:r>
            <w:r w:rsidRPr="00FC7DD2">
              <w:rPr>
                <w:b/>
                <w:sz w:val="20"/>
                <w:szCs w:val="20"/>
                <w:u w:val="single"/>
              </w:rPr>
              <w:t>1</w:t>
            </w:r>
            <w:r w:rsidRPr="00FC7DD2">
              <w:rPr>
                <w:b/>
                <w:sz w:val="20"/>
                <w:szCs w:val="20"/>
                <w:u w:val="single"/>
                <w:lang w:eastAsia="ko-KR"/>
              </w:rPr>
              <w:t>:</w:t>
            </w:r>
            <w:r w:rsidRPr="00FC7DD2">
              <w:rPr>
                <w:b/>
                <w:sz w:val="20"/>
                <w:szCs w:val="20"/>
                <w:u w:val="single"/>
              </w:rPr>
              <w:t xml:space="preserve"> Case 1- OD-SSB based deactivated SCell measurement</w:t>
            </w:r>
          </w:p>
          <w:p w14:paraId="2AC46611" w14:textId="77777777" w:rsidR="00B07ABB" w:rsidRPr="00FC7DD2" w:rsidRDefault="00B07ABB" w:rsidP="00B07ABB">
            <w:pPr>
              <w:pStyle w:val="affd"/>
              <w:widowControl/>
              <w:numPr>
                <w:ilvl w:val="0"/>
                <w:numId w:val="22"/>
              </w:numPr>
              <w:autoSpaceDN w:val="0"/>
              <w:spacing w:after="120" w:line="240" w:lineRule="auto"/>
              <w:ind w:left="360" w:firstLineChars="0"/>
              <w:rPr>
                <w:color w:val="000000" w:themeColor="text1"/>
                <w:sz w:val="20"/>
                <w:szCs w:val="20"/>
              </w:rPr>
            </w:pPr>
            <w:r w:rsidRPr="00FC7DD2">
              <w:rPr>
                <w:color w:val="000000" w:themeColor="text1"/>
                <w:sz w:val="20"/>
                <w:szCs w:val="20"/>
              </w:rPr>
              <w:t>Proposals</w:t>
            </w:r>
          </w:p>
          <w:p w14:paraId="4B8C6375" w14:textId="77777777" w:rsidR="00B07ABB" w:rsidRPr="00FC7DD2" w:rsidRDefault="00B07ABB" w:rsidP="00B07ABB">
            <w:pPr>
              <w:pStyle w:val="affd"/>
              <w:widowControl/>
              <w:numPr>
                <w:ilvl w:val="1"/>
                <w:numId w:val="22"/>
              </w:numPr>
              <w:overflowPunct w:val="0"/>
              <w:autoSpaceDE w:val="0"/>
              <w:autoSpaceDN w:val="0"/>
              <w:adjustRightInd w:val="0"/>
              <w:spacing w:line="240" w:lineRule="auto"/>
              <w:ind w:left="1080" w:firstLineChars="0"/>
              <w:textAlignment w:val="baseline"/>
              <w:rPr>
                <w:iCs/>
                <w:sz w:val="20"/>
                <w:szCs w:val="20"/>
              </w:rPr>
            </w:pPr>
            <w:r w:rsidRPr="00FC7DD2">
              <w:rPr>
                <w:rFonts w:hint="eastAsia"/>
                <w:sz w:val="20"/>
                <w:szCs w:val="20"/>
                <w:lang w:eastAsia="zh-CN"/>
              </w:rPr>
              <w:t xml:space="preserve">Option 1: </w:t>
            </w:r>
            <w:r w:rsidRPr="00FC7DD2">
              <w:rPr>
                <w:iCs/>
                <w:sz w:val="20"/>
                <w:szCs w:val="20"/>
              </w:rPr>
              <w:t xml:space="preserve">For deactivated SCell measurement requirements, follow the periodicity </w:t>
            </w:r>
            <w:r w:rsidRPr="00FC7DD2">
              <w:rPr>
                <w:rFonts w:eastAsiaTheme="minorEastAsia" w:hint="eastAsia"/>
                <w:iCs/>
                <w:sz w:val="20"/>
                <w:szCs w:val="20"/>
                <w:lang w:eastAsia="zh-CN"/>
              </w:rPr>
              <w:t>of</w:t>
            </w:r>
            <w:r w:rsidRPr="00FC7DD2">
              <w:rPr>
                <w:iCs/>
                <w:sz w:val="20"/>
                <w:szCs w:val="20"/>
              </w:rPr>
              <w:t xml:space="preserve"> </w:t>
            </w:r>
            <w:r w:rsidRPr="00FC7DD2">
              <w:rPr>
                <w:rFonts w:eastAsiaTheme="minorEastAsia"/>
                <w:iCs/>
                <w:sz w:val="20"/>
                <w:szCs w:val="20"/>
                <w:lang w:eastAsia="zh-CN"/>
              </w:rPr>
              <w:t>configured</w:t>
            </w:r>
            <w:r w:rsidRPr="00FC7DD2">
              <w:rPr>
                <w:rFonts w:eastAsiaTheme="minorEastAsia" w:hint="eastAsia"/>
                <w:iCs/>
                <w:sz w:val="20"/>
                <w:szCs w:val="20"/>
                <w:lang w:eastAsia="zh-CN"/>
              </w:rPr>
              <w:t xml:space="preserve"> OD-</w:t>
            </w:r>
            <w:r w:rsidRPr="00FC7DD2">
              <w:rPr>
                <w:iCs/>
                <w:sz w:val="20"/>
                <w:szCs w:val="20"/>
              </w:rPr>
              <w:t>SSB (not the measurement cycle).</w:t>
            </w:r>
          </w:p>
          <w:p w14:paraId="63D04BB4" w14:textId="77777777" w:rsidR="00B07ABB" w:rsidRPr="00FC7DD2" w:rsidRDefault="00B07ABB" w:rsidP="00B07ABB">
            <w:pPr>
              <w:pStyle w:val="affd"/>
              <w:widowControl/>
              <w:numPr>
                <w:ilvl w:val="1"/>
                <w:numId w:val="22"/>
              </w:numPr>
              <w:autoSpaceDN w:val="0"/>
              <w:spacing w:after="120" w:line="240" w:lineRule="auto"/>
              <w:ind w:left="1080" w:firstLineChars="0"/>
              <w:rPr>
                <w:color w:val="000000" w:themeColor="text1"/>
                <w:sz w:val="20"/>
                <w:szCs w:val="20"/>
              </w:rPr>
            </w:pPr>
            <w:r w:rsidRPr="00FC7DD2">
              <w:rPr>
                <w:rFonts w:hint="eastAsia"/>
                <w:sz w:val="20"/>
                <w:szCs w:val="20"/>
                <w:lang w:eastAsia="zh-CN"/>
              </w:rPr>
              <w:t xml:space="preserve">Option </w:t>
            </w:r>
            <w:r w:rsidRPr="00FC7DD2">
              <w:rPr>
                <w:rFonts w:eastAsiaTheme="minorEastAsia" w:hint="eastAsia"/>
                <w:sz w:val="20"/>
                <w:szCs w:val="20"/>
                <w:lang w:eastAsia="zh-CN"/>
              </w:rPr>
              <w:t>2</w:t>
            </w:r>
            <w:r w:rsidRPr="00FC7DD2">
              <w:rPr>
                <w:rFonts w:hint="eastAsia"/>
                <w:sz w:val="20"/>
                <w:szCs w:val="20"/>
                <w:lang w:eastAsia="zh-CN"/>
              </w:rPr>
              <w:t xml:space="preserve">: </w:t>
            </w:r>
            <w:r w:rsidRPr="00FC7DD2">
              <w:rPr>
                <w:iCs/>
                <w:sz w:val="20"/>
                <w:szCs w:val="20"/>
              </w:rPr>
              <w:t>For deactivated SCell measurement requirements, follow</w:t>
            </w:r>
            <w:r w:rsidRPr="00FC7DD2">
              <w:rPr>
                <w:rFonts w:eastAsiaTheme="minorEastAsia" w:hint="eastAsia"/>
                <w:iCs/>
                <w:sz w:val="20"/>
                <w:szCs w:val="20"/>
                <w:lang w:eastAsia="zh-CN"/>
              </w:rPr>
              <w:t xml:space="preserve"> the </w:t>
            </w:r>
            <w:r w:rsidRPr="00FC7DD2">
              <w:rPr>
                <w:sz w:val="20"/>
                <w:szCs w:val="20"/>
              </w:rPr>
              <w:t>measCycleSCell</w:t>
            </w:r>
            <w:r w:rsidRPr="00FC7DD2">
              <w:rPr>
                <w:rFonts w:eastAsiaTheme="minorEastAsia" w:hint="eastAsia"/>
                <w:sz w:val="20"/>
                <w:szCs w:val="20"/>
                <w:lang w:eastAsia="zh-CN"/>
              </w:rPr>
              <w:t>.</w:t>
            </w:r>
          </w:p>
          <w:p w14:paraId="077D8823" w14:textId="04CC71DC" w:rsidR="00FC7DD2" w:rsidRPr="00293655" w:rsidRDefault="00B07ABB" w:rsidP="00293655">
            <w:pPr>
              <w:pStyle w:val="affd"/>
              <w:widowControl/>
              <w:numPr>
                <w:ilvl w:val="1"/>
                <w:numId w:val="22"/>
              </w:numPr>
              <w:autoSpaceDN w:val="0"/>
              <w:spacing w:after="120" w:line="240" w:lineRule="auto"/>
              <w:ind w:left="1080" w:firstLineChars="0"/>
              <w:rPr>
                <w:color w:val="000000" w:themeColor="text1"/>
                <w:sz w:val="20"/>
                <w:szCs w:val="20"/>
              </w:rPr>
            </w:pPr>
            <w:r w:rsidRPr="00FC7DD2">
              <w:rPr>
                <w:rFonts w:eastAsiaTheme="minorEastAsia" w:hint="eastAsia"/>
                <w:color w:val="000000" w:themeColor="text1"/>
                <w:sz w:val="20"/>
                <w:szCs w:val="20"/>
                <w:lang w:eastAsia="zh-CN"/>
              </w:rPr>
              <w:t>Other option is not precluded</w:t>
            </w:r>
          </w:p>
        </w:tc>
      </w:tr>
    </w:tbl>
    <w:p w14:paraId="20382115" w14:textId="41B891E6" w:rsidR="00803933" w:rsidRDefault="00803933" w:rsidP="00803933">
      <w:pPr>
        <w:spacing w:after="120"/>
        <w:rPr>
          <w:rFonts w:eastAsiaTheme="minorEastAsia"/>
          <w:sz w:val="22"/>
          <w:szCs w:val="22"/>
          <w:highlight w:val="lightGray"/>
          <w:lang w:val="x-none"/>
        </w:rPr>
      </w:pPr>
    </w:p>
    <w:p w14:paraId="2459E923" w14:textId="402E1D2C" w:rsidR="00803933" w:rsidRDefault="00646ACF" w:rsidP="00803933">
      <w:pPr>
        <w:spacing w:after="120"/>
        <w:rPr>
          <w:rFonts w:eastAsiaTheme="minorEastAsia"/>
          <w:sz w:val="22"/>
          <w:szCs w:val="22"/>
          <w:lang w:val="x-none"/>
        </w:rPr>
      </w:pPr>
      <w:r w:rsidRPr="00646ACF">
        <w:rPr>
          <w:rFonts w:eastAsiaTheme="minorEastAsia"/>
          <w:sz w:val="22"/>
          <w:szCs w:val="22"/>
          <w:lang w:val="x-none"/>
        </w:rPr>
        <w:t>For</w:t>
      </w:r>
      <w:r w:rsidR="0023323D" w:rsidRPr="0023323D">
        <w:t xml:space="preserve"> </w:t>
      </w:r>
      <w:r w:rsidR="0023323D" w:rsidRPr="0023323D">
        <w:rPr>
          <w:rFonts w:eastAsiaTheme="minorEastAsia"/>
          <w:sz w:val="22"/>
          <w:szCs w:val="22"/>
          <w:lang w:val="x-none"/>
        </w:rPr>
        <w:t>OD-SSB based</w:t>
      </w:r>
      <w:r w:rsidRPr="0023323D">
        <w:rPr>
          <w:rFonts w:eastAsiaTheme="minorEastAsia"/>
          <w:sz w:val="22"/>
          <w:szCs w:val="22"/>
          <w:lang w:val="x-none"/>
        </w:rPr>
        <w:t xml:space="preserve"> </w:t>
      </w:r>
      <w:r w:rsidRPr="00646ACF">
        <w:rPr>
          <w:rFonts w:eastAsiaTheme="minorEastAsia"/>
          <w:sz w:val="22"/>
          <w:szCs w:val="22"/>
          <w:lang w:val="x-none"/>
        </w:rPr>
        <w:t>deactivated SCell measurement requirements,</w:t>
      </w:r>
      <w:r>
        <w:rPr>
          <w:rFonts w:eastAsiaTheme="minorEastAsia"/>
          <w:sz w:val="22"/>
          <w:szCs w:val="22"/>
          <w:lang w:val="x-none"/>
        </w:rPr>
        <w:t xml:space="preserve"> it’s proposed to </w:t>
      </w:r>
      <w:r w:rsidRPr="00646ACF">
        <w:rPr>
          <w:rFonts w:eastAsiaTheme="minorEastAsia"/>
          <w:sz w:val="22"/>
          <w:szCs w:val="22"/>
          <w:lang w:val="x-none"/>
        </w:rPr>
        <w:t>follow the periodicity of configured OD-SSB</w:t>
      </w:r>
      <w:r w:rsidR="002B5114">
        <w:rPr>
          <w:rFonts w:eastAsiaTheme="minorEastAsia"/>
          <w:sz w:val="22"/>
          <w:szCs w:val="22"/>
          <w:lang w:val="x-none"/>
        </w:rPr>
        <w:t xml:space="preserve">, </w:t>
      </w:r>
      <w:r w:rsidR="00474943">
        <w:rPr>
          <w:rFonts w:eastAsiaTheme="minorEastAsia"/>
          <w:sz w:val="22"/>
          <w:szCs w:val="22"/>
          <w:lang w:val="x-none"/>
        </w:rPr>
        <w:t>which is benefi</w:t>
      </w:r>
      <w:r w:rsidR="00110A41">
        <w:rPr>
          <w:rFonts w:eastAsiaTheme="minorEastAsia"/>
          <w:sz w:val="22"/>
          <w:szCs w:val="22"/>
          <w:lang w:val="x-none"/>
        </w:rPr>
        <w:t>cial for network energy savings.</w:t>
      </w:r>
    </w:p>
    <w:p w14:paraId="2C083EFA" w14:textId="1FEB8513" w:rsidR="00406E7B" w:rsidRPr="003D0FFC" w:rsidRDefault="0006391D" w:rsidP="00803933">
      <w:pPr>
        <w:spacing w:after="120"/>
        <w:rPr>
          <w:rFonts w:eastAsiaTheme="minorEastAsia"/>
          <w:b/>
          <w:sz w:val="22"/>
          <w:szCs w:val="22"/>
          <w:lang w:val="x-none"/>
        </w:rPr>
      </w:pPr>
      <w:r>
        <w:rPr>
          <w:rFonts w:eastAsiaTheme="minorEastAsia"/>
          <w:b/>
          <w:sz w:val="22"/>
          <w:szCs w:val="22"/>
          <w:lang w:val="x-none"/>
        </w:rPr>
        <w:lastRenderedPageBreak/>
        <w:t>Proposal 6</w:t>
      </w:r>
      <w:r w:rsidR="00406E7B" w:rsidRPr="003D0FFC">
        <w:rPr>
          <w:rFonts w:eastAsiaTheme="minorEastAsia"/>
          <w:b/>
          <w:sz w:val="22"/>
          <w:szCs w:val="22"/>
          <w:lang w:val="x-none"/>
        </w:rPr>
        <w:t>:</w:t>
      </w:r>
      <w:r w:rsidR="003D0FFC">
        <w:rPr>
          <w:rFonts w:eastAsiaTheme="minorEastAsia"/>
          <w:b/>
          <w:sz w:val="22"/>
          <w:szCs w:val="22"/>
          <w:lang w:val="x-none"/>
        </w:rPr>
        <w:t xml:space="preserve"> </w:t>
      </w:r>
      <w:r w:rsidR="003D0FFC" w:rsidRPr="003D0FFC">
        <w:rPr>
          <w:rFonts w:eastAsiaTheme="minorEastAsia"/>
          <w:b/>
          <w:sz w:val="22"/>
          <w:szCs w:val="22"/>
          <w:lang w:val="x-none"/>
        </w:rPr>
        <w:t xml:space="preserve">For </w:t>
      </w:r>
      <w:r w:rsidR="00B50903" w:rsidRPr="00B50903">
        <w:rPr>
          <w:rFonts w:eastAsiaTheme="minorEastAsia"/>
          <w:b/>
          <w:sz w:val="22"/>
          <w:szCs w:val="22"/>
          <w:lang w:val="x-none"/>
        </w:rPr>
        <w:t xml:space="preserve">OD-SSB based </w:t>
      </w:r>
      <w:r w:rsidR="003D0FFC" w:rsidRPr="003D0FFC">
        <w:rPr>
          <w:rFonts w:eastAsiaTheme="minorEastAsia"/>
          <w:b/>
          <w:sz w:val="22"/>
          <w:szCs w:val="22"/>
          <w:lang w:val="x-none"/>
        </w:rPr>
        <w:t xml:space="preserve">deactivated SCell measurement requirements, </w:t>
      </w:r>
      <w:r w:rsidR="00890C91">
        <w:rPr>
          <w:rFonts w:eastAsiaTheme="minorEastAsia"/>
          <w:b/>
          <w:sz w:val="22"/>
          <w:szCs w:val="22"/>
          <w:lang w:val="x-none"/>
        </w:rPr>
        <w:t>considering gain</w:t>
      </w:r>
      <w:r w:rsidR="00291738">
        <w:rPr>
          <w:rFonts w:eastAsiaTheme="minorEastAsia"/>
          <w:b/>
          <w:sz w:val="22"/>
          <w:szCs w:val="22"/>
          <w:lang w:val="x-none"/>
        </w:rPr>
        <w:t>s</w:t>
      </w:r>
      <w:r w:rsidR="00890C91">
        <w:rPr>
          <w:rFonts w:eastAsiaTheme="minorEastAsia"/>
          <w:b/>
          <w:sz w:val="22"/>
          <w:szCs w:val="22"/>
          <w:lang w:val="x-none"/>
        </w:rPr>
        <w:t xml:space="preserve"> of </w:t>
      </w:r>
      <w:r w:rsidR="00890C91" w:rsidRPr="00890C91">
        <w:rPr>
          <w:rFonts w:eastAsiaTheme="minorEastAsia"/>
          <w:b/>
          <w:sz w:val="22"/>
          <w:szCs w:val="22"/>
          <w:lang w:val="x-none"/>
        </w:rPr>
        <w:t>network energy savings</w:t>
      </w:r>
      <w:r w:rsidR="00890C91">
        <w:rPr>
          <w:rFonts w:eastAsiaTheme="minorEastAsia"/>
          <w:b/>
          <w:sz w:val="22"/>
          <w:szCs w:val="22"/>
          <w:lang w:val="x-none"/>
        </w:rPr>
        <w:t xml:space="preserve">, </w:t>
      </w:r>
      <w:r w:rsidR="003D0FFC" w:rsidRPr="003D0FFC">
        <w:rPr>
          <w:rFonts w:eastAsiaTheme="minorEastAsia"/>
          <w:b/>
          <w:sz w:val="22"/>
          <w:szCs w:val="22"/>
          <w:lang w:val="x-none"/>
        </w:rPr>
        <w:t>it’s proposed to follow the periodicity of configured OD-SSB</w:t>
      </w:r>
      <w:r w:rsidR="008828D6">
        <w:rPr>
          <w:rFonts w:eastAsiaTheme="minorEastAsia"/>
          <w:b/>
          <w:sz w:val="22"/>
          <w:szCs w:val="22"/>
          <w:lang w:val="x-none"/>
        </w:rPr>
        <w:t>.</w:t>
      </w:r>
    </w:p>
    <w:p w14:paraId="12CD5C40" w14:textId="77777777" w:rsidR="00646ACF" w:rsidRPr="00C6337D" w:rsidRDefault="00646ACF" w:rsidP="00803933">
      <w:pPr>
        <w:spacing w:after="120"/>
        <w:rPr>
          <w:rFonts w:eastAsiaTheme="minorEastAsia"/>
          <w:sz w:val="22"/>
          <w:szCs w:val="22"/>
          <w:highlight w:val="lightGray"/>
          <w:lang w:val="x-none"/>
        </w:rPr>
      </w:pPr>
    </w:p>
    <w:p w14:paraId="1E7F7F80" w14:textId="77777777" w:rsidR="00697602" w:rsidRPr="006C03A9" w:rsidRDefault="00697602" w:rsidP="00697602">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r>
        <w:rPr>
          <w:rFonts w:eastAsiaTheme="minorEastAsia" w:cs="v4.2.0"/>
          <w:i/>
          <w:sz w:val="22"/>
          <w:szCs w:val="22"/>
        </w:rPr>
        <w:t xml:space="preserve"> and summary [2]</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03933" w:rsidRPr="00871C21" w14:paraId="3D2C15A1" w14:textId="77777777" w:rsidTr="00152CF4">
        <w:trPr>
          <w:jc w:val="center"/>
        </w:trPr>
        <w:tc>
          <w:tcPr>
            <w:tcW w:w="9629" w:type="dxa"/>
          </w:tcPr>
          <w:p w14:paraId="635154FD" w14:textId="5C1DFDC0" w:rsidR="0038081E" w:rsidRPr="0038081E" w:rsidRDefault="0038081E" w:rsidP="00871C21">
            <w:pPr>
              <w:rPr>
                <w:b/>
                <w:sz w:val="20"/>
                <w:szCs w:val="20"/>
                <w:u w:val="single"/>
                <w:lang w:eastAsia="ko-KR"/>
              </w:rPr>
            </w:pPr>
            <w:r w:rsidRPr="0038081E">
              <w:rPr>
                <w:b/>
                <w:sz w:val="20"/>
                <w:szCs w:val="20"/>
                <w:u w:val="single"/>
                <w:lang w:eastAsia="ko-KR"/>
              </w:rPr>
              <w:t>SCell activation part</w:t>
            </w:r>
          </w:p>
          <w:p w14:paraId="4B344251" w14:textId="122CFF78" w:rsidR="00871C21" w:rsidRPr="00871C21" w:rsidRDefault="00871C21" w:rsidP="00871C21">
            <w:pPr>
              <w:rPr>
                <w:b/>
                <w:color w:val="0070C0"/>
                <w:sz w:val="20"/>
                <w:szCs w:val="20"/>
                <w:u w:val="single"/>
              </w:rPr>
            </w:pPr>
            <w:r w:rsidRPr="00871C21">
              <w:rPr>
                <w:b/>
                <w:color w:val="0070C0"/>
                <w:sz w:val="20"/>
                <w:szCs w:val="20"/>
                <w:u w:val="single"/>
                <w:lang w:eastAsia="ko-KR"/>
              </w:rPr>
              <w:t xml:space="preserve">Issue </w:t>
            </w:r>
            <w:r w:rsidRPr="00871C21">
              <w:rPr>
                <w:rFonts w:hint="eastAsia"/>
                <w:b/>
                <w:color w:val="0070C0"/>
                <w:sz w:val="20"/>
                <w:szCs w:val="20"/>
                <w:u w:val="single"/>
              </w:rPr>
              <w:t>2-2-6</w:t>
            </w:r>
            <w:r w:rsidRPr="00871C21">
              <w:rPr>
                <w:b/>
                <w:color w:val="0070C0"/>
                <w:sz w:val="20"/>
                <w:szCs w:val="20"/>
                <w:u w:val="single"/>
                <w:lang w:eastAsia="ko-KR"/>
              </w:rPr>
              <w:t>:</w:t>
            </w:r>
            <w:r w:rsidRPr="00871C21">
              <w:rPr>
                <w:rFonts w:hint="eastAsia"/>
                <w:b/>
                <w:color w:val="0070C0"/>
                <w:sz w:val="20"/>
                <w:szCs w:val="20"/>
                <w:u w:val="single"/>
              </w:rPr>
              <w:t xml:space="preserve"> Case 1 - SCell activation known condition</w:t>
            </w:r>
          </w:p>
          <w:p w14:paraId="2EE109A0" w14:textId="77777777" w:rsidR="00871C21" w:rsidRPr="00871C21" w:rsidRDefault="00871C21" w:rsidP="00871C21">
            <w:pPr>
              <w:pStyle w:val="affd"/>
              <w:widowControl/>
              <w:numPr>
                <w:ilvl w:val="0"/>
                <w:numId w:val="22"/>
              </w:numPr>
              <w:autoSpaceDN w:val="0"/>
              <w:spacing w:after="120" w:line="240" w:lineRule="auto"/>
              <w:ind w:left="360" w:firstLineChars="0"/>
              <w:rPr>
                <w:color w:val="000000" w:themeColor="text1"/>
                <w:sz w:val="20"/>
                <w:szCs w:val="20"/>
                <w:lang w:eastAsia="zh-CN"/>
              </w:rPr>
            </w:pPr>
            <w:r w:rsidRPr="00871C21">
              <w:rPr>
                <w:color w:val="000000" w:themeColor="text1"/>
                <w:sz w:val="20"/>
                <w:szCs w:val="20"/>
                <w:lang w:eastAsia="zh-CN"/>
              </w:rPr>
              <w:t>Proposals</w:t>
            </w:r>
          </w:p>
          <w:p w14:paraId="0A3AFDB2" w14:textId="77777777" w:rsidR="00871C21" w:rsidRPr="00871C21" w:rsidRDefault="00871C21" w:rsidP="00871C21">
            <w:pPr>
              <w:pStyle w:val="affd"/>
              <w:widowControl/>
              <w:numPr>
                <w:ilvl w:val="1"/>
                <w:numId w:val="22"/>
              </w:numPr>
              <w:autoSpaceDN w:val="0"/>
              <w:spacing w:after="120" w:line="240" w:lineRule="auto"/>
              <w:ind w:left="1080" w:firstLineChars="0"/>
              <w:rPr>
                <w:color w:val="000000" w:themeColor="text1"/>
                <w:sz w:val="20"/>
                <w:szCs w:val="20"/>
                <w:lang w:eastAsia="zh-CN"/>
              </w:rPr>
            </w:pPr>
            <w:r w:rsidRPr="00871C21">
              <w:rPr>
                <w:color w:val="000000" w:themeColor="text1"/>
                <w:sz w:val="20"/>
                <w:szCs w:val="20"/>
                <w:lang w:eastAsia="zh-CN"/>
              </w:rPr>
              <w:t xml:space="preserve">Option 1: </w:t>
            </w:r>
            <w:r w:rsidRPr="00871C21">
              <w:rPr>
                <w:rFonts w:hint="eastAsia"/>
                <w:color w:val="000000" w:themeColor="text1"/>
                <w:sz w:val="20"/>
                <w:szCs w:val="20"/>
                <w:lang w:eastAsia="zh-CN"/>
              </w:rPr>
              <w:t xml:space="preserve">CATT </w:t>
            </w:r>
          </w:p>
          <w:p w14:paraId="14233C7B" w14:textId="77777777" w:rsidR="00871C21" w:rsidRPr="00871C21" w:rsidRDefault="00871C21" w:rsidP="00871C21">
            <w:pPr>
              <w:pStyle w:val="affd"/>
              <w:widowControl/>
              <w:numPr>
                <w:ilvl w:val="2"/>
                <w:numId w:val="22"/>
              </w:numPr>
              <w:autoSpaceDN w:val="0"/>
              <w:spacing w:after="120" w:line="240" w:lineRule="auto"/>
              <w:ind w:left="1800" w:firstLineChars="0"/>
              <w:rPr>
                <w:color w:val="000000" w:themeColor="text1"/>
                <w:sz w:val="20"/>
                <w:szCs w:val="20"/>
                <w:lang w:eastAsia="zh-CN"/>
              </w:rPr>
            </w:pPr>
            <w:r w:rsidRPr="00871C21">
              <w:rPr>
                <w:rFonts w:hint="eastAsia"/>
                <w:color w:val="000000" w:themeColor="text1"/>
                <w:sz w:val="20"/>
                <w:szCs w:val="20"/>
                <w:lang w:eastAsia="zh-CN"/>
              </w:rPr>
              <w:t>RAN4 to discuss known condition of SCell activation based on on-demand SSB measurement considering the following possible aspects.</w:t>
            </w:r>
          </w:p>
          <w:p w14:paraId="26D3F19C" w14:textId="77777777" w:rsidR="00871C21" w:rsidRPr="00871C21" w:rsidRDefault="00871C21" w:rsidP="00871C21">
            <w:pPr>
              <w:pStyle w:val="affd"/>
              <w:widowControl/>
              <w:numPr>
                <w:ilvl w:val="3"/>
                <w:numId w:val="22"/>
              </w:numPr>
              <w:autoSpaceDN w:val="0"/>
              <w:spacing w:after="120" w:line="240" w:lineRule="auto"/>
              <w:ind w:left="2520" w:firstLineChars="0"/>
              <w:rPr>
                <w:rFonts w:eastAsiaTheme="minorEastAsia"/>
                <w:sz w:val="20"/>
                <w:szCs w:val="20"/>
                <w:lang w:eastAsia="zh-CN"/>
              </w:rPr>
            </w:pPr>
            <w:r w:rsidRPr="00871C21">
              <w:rPr>
                <w:rFonts w:eastAsiaTheme="minorEastAsia" w:hint="eastAsia"/>
                <w:sz w:val="20"/>
                <w:szCs w:val="20"/>
                <w:lang w:eastAsia="zh-CN"/>
              </w:rPr>
              <w:t>Option 1a: T</w:t>
            </w:r>
            <w:r w:rsidRPr="00871C21">
              <w:rPr>
                <w:rFonts w:eastAsiaTheme="minorEastAsia"/>
                <w:sz w:val="20"/>
                <w:szCs w:val="20"/>
                <w:lang w:eastAsia="zh-CN"/>
              </w:rPr>
              <w:t>he configuration of the on-demand SSB and the measurement report</w:t>
            </w:r>
            <w:r w:rsidRPr="00871C21">
              <w:rPr>
                <w:rFonts w:eastAsiaTheme="minorEastAsia" w:hint="eastAsia"/>
                <w:sz w:val="20"/>
                <w:szCs w:val="20"/>
                <w:lang w:eastAsia="zh-CN"/>
              </w:rPr>
              <w:t>.(Qualcomm)</w:t>
            </w:r>
          </w:p>
          <w:p w14:paraId="2BE8A69E" w14:textId="77777777" w:rsidR="00871C21" w:rsidRPr="00871C21" w:rsidRDefault="00871C21" w:rsidP="00871C21">
            <w:pPr>
              <w:pStyle w:val="affd"/>
              <w:widowControl/>
              <w:numPr>
                <w:ilvl w:val="3"/>
                <w:numId w:val="22"/>
              </w:numPr>
              <w:autoSpaceDN w:val="0"/>
              <w:spacing w:after="120" w:line="240" w:lineRule="auto"/>
              <w:ind w:left="2520" w:firstLineChars="0"/>
              <w:rPr>
                <w:sz w:val="20"/>
                <w:szCs w:val="20"/>
              </w:rPr>
            </w:pPr>
            <w:r w:rsidRPr="00871C21">
              <w:rPr>
                <w:rFonts w:eastAsiaTheme="minorEastAsia" w:hint="eastAsia"/>
                <w:sz w:val="20"/>
                <w:szCs w:val="20"/>
                <w:lang w:eastAsia="zh-CN"/>
              </w:rPr>
              <w:t>Option 1b: T</w:t>
            </w:r>
            <w:r w:rsidRPr="00871C21">
              <w:rPr>
                <w:rFonts w:hint="eastAsia"/>
                <w:sz w:val="20"/>
                <w:szCs w:val="20"/>
              </w:rPr>
              <w:t>he new L3 deactivated SCell measurement requirement</w:t>
            </w:r>
            <w:r w:rsidRPr="00871C21">
              <w:rPr>
                <w:rFonts w:eastAsiaTheme="minorEastAsia" w:hint="eastAsia"/>
                <w:sz w:val="20"/>
                <w:szCs w:val="20"/>
                <w:lang w:eastAsia="zh-CN"/>
              </w:rPr>
              <w:t>.(CMCC</w:t>
            </w:r>
            <w:r w:rsidRPr="00871C21">
              <w:rPr>
                <w:rFonts w:eastAsiaTheme="minorEastAsia" w:hint="eastAsia"/>
                <w:sz w:val="20"/>
                <w:szCs w:val="20"/>
                <w:lang w:val="en-US" w:eastAsia="zh-CN"/>
              </w:rPr>
              <w:t xml:space="preserve"> for Scenario 2</w:t>
            </w:r>
            <w:r w:rsidRPr="00871C21">
              <w:rPr>
                <w:rFonts w:eastAsiaTheme="minorEastAsia" w:hint="eastAsia"/>
                <w:sz w:val="20"/>
                <w:szCs w:val="20"/>
                <w:lang w:eastAsia="zh-CN"/>
              </w:rPr>
              <w:t>)</w:t>
            </w:r>
          </w:p>
          <w:p w14:paraId="174CD70A" w14:textId="77777777" w:rsidR="00871C21" w:rsidRPr="00871C21" w:rsidRDefault="00871C21" w:rsidP="00871C21">
            <w:pPr>
              <w:pStyle w:val="affd"/>
              <w:widowControl/>
              <w:numPr>
                <w:ilvl w:val="0"/>
                <w:numId w:val="22"/>
              </w:numPr>
              <w:autoSpaceDN w:val="0"/>
              <w:spacing w:after="120" w:line="240" w:lineRule="auto"/>
              <w:ind w:left="360" w:firstLineChars="0"/>
              <w:rPr>
                <w:color w:val="000000" w:themeColor="text1"/>
                <w:sz w:val="20"/>
                <w:szCs w:val="20"/>
                <w:lang w:eastAsia="zh-CN"/>
              </w:rPr>
            </w:pPr>
            <w:r w:rsidRPr="00871C21">
              <w:rPr>
                <w:color w:val="000000" w:themeColor="text1"/>
                <w:sz w:val="20"/>
                <w:szCs w:val="20"/>
                <w:lang w:eastAsia="zh-CN"/>
              </w:rPr>
              <w:t>Recommended WF</w:t>
            </w:r>
          </w:p>
          <w:p w14:paraId="79E253BA" w14:textId="77777777" w:rsidR="00871C21" w:rsidRPr="00871C21" w:rsidRDefault="00871C21" w:rsidP="00871C21">
            <w:pPr>
              <w:pStyle w:val="affd"/>
              <w:widowControl/>
              <w:numPr>
                <w:ilvl w:val="1"/>
                <w:numId w:val="22"/>
              </w:numPr>
              <w:autoSpaceDN w:val="0"/>
              <w:spacing w:after="120" w:line="240" w:lineRule="auto"/>
              <w:ind w:left="1080" w:firstLineChars="0"/>
              <w:rPr>
                <w:color w:val="000000" w:themeColor="text1"/>
                <w:sz w:val="20"/>
                <w:szCs w:val="20"/>
                <w:lang w:eastAsia="zh-CN"/>
              </w:rPr>
            </w:pPr>
            <w:r w:rsidRPr="00871C21">
              <w:rPr>
                <w:rFonts w:hint="eastAsia"/>
                <w:color w:val="000000" w:themeColor="text1"/>
                <w:sz w:val="20"/>
                <w:szCs w:val="20"/>
                <w:lang w:eastAsia="zh-CN"/>
              </w:rPr>
              <w:t>Further discussion</w:t>
            </w:r>
          </w:p>
          <w:p w14:paraId="7AB2F024" w14:textId="77777777" w:rsidR="00871C21" w:rsidRPr="00871C21" w:rsidRDefault="00871C21" w:rsidP="00871C21">
            <w:pPr>
              <w:rPr>
                <w:b/>
                <w:color w:val="0070C0"/>
                <w:sz w:val="20"/>
                <w:szCs w:val="20"/>
                <w:u w:val="single"/>
              </w:rPr>
            </w:pPr>
          </w:p>
          <w:p w14:paraId="3DB392BC" w14:textId="77777777" w:rsidR="00871C21" w:rsidRPr="00871C21" w:rsidRDefault="00871C21" w:rsidP="00871C21">
            <w:pPr>
              <w:rPr>
                <w:b/>
                <w:color w:val="0070C0"/>
                <w:sz w:val="20"/>
                <w:szCs w:val="20"/>
                <w:u w:val="single"/>
              </w:rPr>
            </w:pPr>
            <w:r w:rsidRPr="00871C21">
              <w:rPr>
                <w:b/>
                <w:color w:val="0070C0"/>
                <w:sz w:val="20"/>
                <w:szCs w:val="20"/>
                <w:u w:val="single"/>
                <w:lang w:eastAsia="ko-KR"/>
              </w:rPr>
              <w:t xml:space="preserve">Issue </w:t>
            </w:r>
            <w:r w:rsidRPr="00871C21">
              <w:rPr>
                <w:rFonts w:hint="eastAsia"/>
                <w:b/>
                <w:color w:val="0070C0"/>
                <w:sz w:val="20"/>
                <w:szCs w:val="20"/>
                <w:u w:val="single"/>
              </w:rPr>
              <w:t>2-2-7</w:t>
            </w:r>
            <w:r w:rsidRPr="00871C21">
              <w:rPr>
                <w:b/>
                <w:color w:val="0070C0"/>
                <w:sz w:val="20"/>
                <w:szCs w:val="20"/>
                <w:u w:val="single"/>
                <w:lang w:eastAsia="ko-KR"/>
              </w:rPr>
              <w:t>:</w:t>
            </w:r>
            <w:r w:rsidRPr="00871C21">
              <w:rPr>
                <w:rFonts w:hint="eastAsia"/>
                <w:b/>
                <w:color w:val="0070C0"/>
                <w:sz w:val="20"/>
                <w:szCs w:val="20"/>
                <w:u w:val="single"/>
              </w:rPr>
              <w:t xml:space="preserve"> Case 1 - OD-SSB indication in known SCell activation  </w:t>
            </w:r>
          </w:p>
          <w:p w14:paraId="2D11014D" w14:textId="77777777" w:rsidR="00871C21" w:rsidRPr="00871C21" w:rsidRDefault="00871C21" w:rsidP="00871C21">
            <w:pPr>
              <w:pStyle w:val="affd"/>
              <w:widowControl/>
              <w:numPr>
                <w:ilvl w:val="0"/>
                <w:numId w:val="22"/>
              </w:numPr>
              <w:autoSpaceDN w:val="0"/>
              <w:spacing w:after="120" w:line="240" w:lineRule="auto"/>
              <w:ind w:left="360" w:firstLineChars="0"/>
              <w:rPr>
                <w:color w:val="000000" w:themeColor="text1"/>
                <w:sz w:val="20"/>
                <w:szCs w:val="20"/>
                <w:lang w:eastAsia="zh-CN"/>
              </w:rPr>
            </w:pPr>
            <w:r w:rsidRPr="00871C21">
              <w:rPr>
                <w:color w:val="000000" w:themeColor="text1"/>
                <w:sz w:val="20"/>
                <w:szCs w:val="20"/>
                <w:lang w:eastAsia="zh-CN"/>
              </w:rPr>
              <w:t>Proposals</w:t>
            </w:r>
          </w:p>
          <w:p w14:paraId="006BB9FF" w14:textId="77777777" w:rsidR="00871C21" w:rsidRPr="00871C21" w:rsidRDefault="00871C21" w:rsidP="00871C21">
            <w:pPr>
              <w:pStyle w:val="affd"/>
              <w:widowControl/>
              <w:numPr>
                <w:ilvl w:val="1"/>
                <w:numId w:val="22"/>
              </w:numPr>
              <w:autoSpaceDN w:val="0"/>
              <w:spacing w:after="120" w:line="240" w:lineRule="auto"/>
              <w:ind w:left="1080" w:firstLineChars="0"/>
              <w:rPr>
                <w:color w:val="000000" w:themeColor="text1"/>
                <w:sz w:val="20"/>
                <w:szCs w:val="20"/>
                <w:lang w:eastAsia="zh-CN"/>
              </w:rPr>
            </w:pPr>
            <w:r w:rsidRPr="00871C21">
              <w:rPr>
                <w:color w:val="000000" w:themeColor="text1"/>
                <w:sz w:val="20"/>
                <w:szCs w:val="20"/>
                <w:lang w:eastAsia="zh-CN"/>
              </w:rPr>
              <w:t xml:space="preserve">Option 1: </w:t>
            </w:r>
            <w:r w:rsidRPr="00871C21">
              <w:rPr>
                <w:rFonts w:hint="eastAsia"/>
                <w:color w:val="000000" w:themeColor="text1"/>
                <w:sz w:val="20"/>
                <w:szCs w:val="20"/>
                <w:lang w:eastAsia="zh-CN"/>
              </w:rPr>
              <w:t>Ericsson</w:t>
            </w:r>
          </w:p>
          <w:p w14:paraId="3FCB2901" w14:textId="77777777" w:rsidR="00871C21" w:rsidRPr="00871C21" w:rsidRDefault="00871C21" w:rsidP="00871C21">
            <w:pPr>
              <w:pStyle w:val="affd"/>
              <w:widowControl/>
              <w:numPr>
                <w:ilvl w:val="2"/>
                <w:numId w:val="22"/>
              </w:numPr>
              <w:autoSpaceDN w:val="0"/>
              <w:spacing w:after="120" w:line="240" w:lineRule="auto"/>
              <w:ind w:left="1800" w:firstLineChars="0"/>
              <w:rPr>
                <w:color w:val="000000" w:themeColor="text1"/>
                <w:sz w:val="20"/>
                <w:szCs w:val="20"/>
                <w:lang w:eastAsia="zh-CN"/>
              </w:rPr>
            </w:pPr>
            <w:r w:rsidRPr="00871C21">
              <w:rPr>
                <w:color w:val="000000" w:themeColor="text1"/>
                <w:sz w:val="20"/>
                <w:szCs w:val="20"/>
                <w:lang w:eastAsia="zh-CN"/>
              </w:rPr>
              <w:t>RAN4 to support the following scenarios for OD-SSB based known SCell activation.</w:t>
            </w:r>
          </w:p>
          <w:p w14:paraId="6FF0DC22" w14:textId="77777777" w:rsidR="00871C21" w:rsidRPr="00871C21" w:rsidRDefault="00871C21" w:rsidP="00871C21">
            <w:pPr>
              <w:pStyle w:val="affd"/>
              <w:widowControl/>
              <w:numPr>
                <w:ilvl w:val="3"/>
                <w:numId w:val="22"/>
              </w:numPr>
              <w:autoSpaceDN w:val="0"/>
              <w:spacing w:after="120" w:line="240" w:lineRule="auto"/>
              <w:ind w:left="2520" w:firstLineChars="0"/>
              <w:rPr>
                <w:color w:val="000000" w:themeColor="text1"/>
                <w:sz w:val="20"/>
                <w:szCs w:val="20"/>
                <w:lang w:eastAsia="zh-CN"/>
              </w:rPr>
            </w:pPr>
            <w:r w:rsidRPr="00871C21">
              <w:rPr>
                <w:color w:val="000000" w:themeColor="text1"/>
                <w:sz w:val="20"/>
                <w:szCs w:val="20"/>
                <w:lang w:eastAsia="zh-CN"/>
              </w:rPr>
              <w:t xml:space="preserve">Scenario 1: Single OD-SSB indication for OD-SSB transmission in both deactivated SCell measurement </w:t>
            </w:r>
            <w:r w:rsidRPr="00871C21">
              <w:rPr>
                <w:rFonts w:hint="eastAsia"/>
                <w:color w:val="000000" w:themeColor="text1"/>
                <w:sz w:val="20"/>
                <w:szCs w:val="20"/>
                <w:lang w:eastAsia="zh-CN"/>
              </w:rPr>
              <w:t xml:space="preserve">phase </w:t>
            </w:r>
            <w:r w:rsidRPr="00871C21">
              <w:rPr>
                <w:color w:val="000000" w:themeColor="text1"/>
                <w:sz w:val="20"/>
                <w:szCs w:val="20"/>
                <w:lang w:eastAsia="zh-CN"/>
              </w:rPr>
              <w:t>and SCell activation</w:t>
            </w:r>
            <w:r w:rsidRPr="00871C21">
              <w:rPr>
                <w:rFonts w:hint="eastAsia"/>
                <w:color w:val="000000" w:themeColor="text1"/>
                <w:sz w:val="20"/>
                <w:szCs w:val="20"/>
                <w:lang w:eastAsia="zh-CN"/>
              </w:rPr>
              <w:t xml:space="preserve"> phase </w:t>
            </w:r>
          </w:p>
          <w:p w14:paraId="063A08AE" w14:textId="77777777" w:rsidR="00871C21" w:rsidRPr="00871C21" w:rsidRDefault="00871C21" w:rsidP="00871C21">
            <w:pPr>
              <w:pStyle w:val="affd"/>
              <w:widowControl/>
              <w:numPr>
                <w:ilvl w:val="3"/>
                <w:numId w:val="22"/>
              </w:numPr>
              <w:autoSpaceDN w:val="0"/>
              <w:spacing w:after="120" w:line="240" w:lineRule="auto"/>
              <w:ind w:left="2520" w:firstLineChars="0"/>
              <w:rPr>
                <w:color w:val="000000" w:themeColor="text1"/>
                <w:sz w:val="20"/>
                <w:szCs w:val="20"/>
                <w:lang w:eastAsia="zh-CN"/>
              </w:rPr>
            </w:pPr>
            <w:r w:rsidRPr="00871C21">
              <w:rPr>
                <w:color w:val="000000" w:themeColor="text1"/>
                <w:sz w:val="20"/>
                <w:szCs w:val="20"/>
                <w:lang w:eastAsia="zh-CN"/>
              </w:rPr>
              <w:t xml:space="preserve">Scenario 2: Two </w:t>
            </w:r>
            <w:r w:rsidRPr="00871C21">
              <w:rPr>
                <w:rFonts w:hint="eastAsia"/>
                <w:color w:val="000000" w:themeColor="text1"/>
                <w:sz w:val="20"/>
                <w:szCs w:val="20"/>
                <w:lang w:eastAsia="zh-CN"/>
              </w:rPr>
              <w:t xml:space="preserve">separate </w:t>
            </w:r>
            <w:r w:rsidRPr="00871C21">
              <w:rPr>
                <w:color w:val="000000" w:themeColor="text1"/>
                <w:sz w:val="20"/>
                <w:szCs w:val="20"/>
                <w:lang w:eastAsia="zh-CN"/>
              </w:rPr>
              <w:t xml:space="preserve">OD-SSB indications for OD-SSB transmission in deactivated SCell measurement and SCell activation </w:t>
            </w:r>
            <w:r w:rsidRPr="00871C21">
              <w:rPr>
                <w:rFonts w:hint="eastAsia"/>
                <w:color w:val="000000" w:themeColor="text1"/>
                <w:sz w:val="20"/>
                <w:szCs w:val="20"/>
                <w:lang w:eastAsia="zh-CN"/>
              </w:rPr>
              <w:t xml:space="preserve">phases </w:t>
            </w:r>
            <w:r w:rsidRPr="00871C21">
              <w:rPr>
                <w:color w:val="000000" w:themeColor="text1"/>
                <w:sz w:val="20"/>
                <w:szCs w:val="20"/>
                <w:lang w:eastAsia="zh-CN"/>
              </w:rPr>
              <w:t xml:space="preserve">separately </w:t>
            </w:r>
          </w:p>
          <w:p w14:paraId="7B6BA64B" w14:textId="77777777" w:rsidR="00871C21" w:rsidRPr="00871C21" w:rsidRDefault="00871C21" w:rsidP="00871C21">
            <w:pPr>
              <w:pStyle w:val="affd"/>
              <w:widowControl/>
              <w:numPr>
                <w:ilvl w:val="0"/>
                <w:numId w:val="22"/>
              </w:numPr>
              <w:autoSpaceDN w:val="0"/>
              <w:spacing w:after="120" w:line="240" w:lineRule="auto"/>
              <w:ind w:left="360" w:firstLineChars="0"/>
              <w:rPr>
                <w:color w:val="000000" w:themeColor="text1"/>
                <w:sz w:val="20"/>
                <w:szCs w:val="20"/>
                <w:lang w:eastAsia="zh-CN"/>
              </w:rPr>
            </w:pPr>
            <w:r w:rsidRPr="00871C21">
              <w:rPr>
                <w:color w:val="000000" w:themeColor="text1"/>
                <w:sz w:val="20"/>
                <w:szCs w:val="20"/>
                <w:lang w:eastAsia="zh-CN"/>
              </w:rPr>
              <w:t>Recommended WF</w:t>
            </w:r>
          </w:p>
          <w:p w14:paraId="6BD77617" w14:textId="77777777" w:rsidR="00871C21" w:rsidRPr="00871C21" w:rsidRDefault="00871C21" w:rsidP="00871C21">
            <w:pPr>
              <w:pStyle w:val="affd"/>
              <w:widowControl/>
              <w:numPr>
                <w:ilvl w:val="1"/>
                <w:numId w:val="22"/>
              </w:numPr>
              <w:autoSpaceDN w:val="0"/>
              <w:spacing w:after="120" w:line="240" w:lineRule="auto"/>
              <w:ind w:left="1080" w:firstLineChars="0"/>
              <w:rPr>
                <w:color w:val="000000" w:themeColor="text1"/>
                <w:sz w:val="20"/>
                <w:szCs w:val="20"/>
                <w:lang w:eastAsia="zh-CN"/>
              </w:rPr>
            </w:pPr>
            <w:r w:rsidRPr="00871C21">
              <w:rPr>
                <w:rFonts w:hint="eastAsia"/>
                <w:color w:val="000000" w:themeColor="text1"/>
                <w:sz w:val="20"/>
                <w:szCs w:val="20"/>
                <w:lang w:eastAsia="zh-CN"/>
              </w:rPr>
              <w:t>Further discussion</w:t>
            </w:r>
          </w:p>
          <w:p w14:paraId="43DA5175" w14:textId="77777777" w:rsidR="00871C21" w:rsidRPr="00871C21" w:rsidRDefault="00871C21" w:rsidP="00871C21">
            <w:pPr>
              <w:tabs>
                <w:tab w:val="left" w:pos="1680"/>
              </w:tabs>
              <w:spacing w:after="120"/>
              <w:rPr>
                <w:color w:val="000000" w:themeColor="text1"/>
                <w:sz w:val="20"/>
                <w:szCs w:val="20"/>
              </w:rPr>
            </w:pPr>
          </w:p>
          <w:p w14:paraId="2973CE25" w14:textId="77777777" w:rsidR="00871C21" w:rsidRPr="00871C21" w:rsidRDefault="00871C21" w:rsidP="00871C21">
            <w:pPr>
              <w:rPr>
                <w:b/>
                <w:color w:val="0070C0"/>
                <w:sz w:val="20"/>
                <w:szCs w:val="20"/>
                <w:u w:val="single"/>
              </w:rPr>
            </w:pPr>
            <w:r w:rsidRPr="00871C21">
              <w:rPr>
                <w:b/>
                <w:color w:val="0070C0"/>
                <w:sz w:val="20"/>
                <w:szCs w:val="20"/>
                <w:u w:val="single"/>
                <w:lang w:eastAsia="ko-KR"/>
              </w:rPr>
              <w:t xml:space="preserve">Issue </w:t>
            </w:r>
            <w:r w:rsidRPr="00871C21">
              <w:rPr>
                <w:rFonts w:hint="eastAsia"/>
                <w:b/>
                <w:color w:val="0070C0"/>
                <w:sz w:val="20"/>
                <w:szCs w:val="20"/>
                <w:u w:val="single"/>
              </w:rPr>
              <w:t>2-2-8</w:t>
            </w:r>
            <w:r w:rsidRPr="00871C21">
              <w:rPr>
                <w:b/>
                <w:color w:val="0070C0"/>
                <w:sz w:val="20"/>
                <w:szCs w:val="20"/>
                <w:u w:val="single"/>
              </w:rPr>
              <w:t>:</w:t>
            </w:r>
            <w:r w:rsidRPr="00871C21">
              <w:rPr>
                <w:rFonts w:hint="eastAsia"/>
                <w:b/>
                <w:color w:val="0070C0"/>
                <w:sz w:val="20"/>
                <w:szCs w:val="20"/>
                <w:u w:val="single"/>
              </w:rPr>
              <w:t xml:space="preserve"> Case #1 and </w:t>
            </w:r>
            <w:r w:rsidRPr="00871C21">
              <w:rPr>
                <w:b/>
                <w:color w:val="0070C0"/>
                <w:sz w:val="20"/>
                <w:szCs w:val="20"/>
                <w:u w:val="single"/>
              </w:rPr>
              <w:t>Scenario #2</w:t>
            </w:r>
            <w:r w:rsidRPr="00871C21">
              <w:rPr>
                <w:rFonts w:hint="eastAsia"/>
                <w:b/>
                <w:color w:val="0070C0"/>
                <w:sz w:val="20"/>
                <w:szCs w:val="20"/>
                <w:u w:val="single"/>
              </w:rPr>
              <w:t xml:space="preserve"> - known SCell activation  </w:t>
            </w:r>
          </w:p>
          <w:p w14:paraId="5AB836B5" w14:textId="77777777" w:rsidR="00871C21" w:rsidRPr="00871C21" w:rsidRDefault="00871C21" w:rsidP="00871C21">
            <w:pPr>
              <w:pStyle w:val="affd"/>
              <w:widowControl/>
              <w:numPr>
                <w:ilvl w:val="0"/>
                <w:numId w:val="22"/>
              </w:numPr>
              <w:autoSpaceDN w:val="0"/>
              <w:spacing w:after="120" w:line="240" w:lineRule="auto"/>
              <w:ind w:left="360" w:firstLineChars="0"/>
              <w:rPr>
                <w:color w:val="000000" w:themeColor="text1"/>
                <w:sz w:val="20"/>
                <w:szCs w:val="20"/>
                <w:lang w:eastAsia="zh-CN"/>
              </w:rPr>
            </w:pPr>
            <w:r w:rsidRPr="00871C21">
              <w:rPr>
                <w:color w:val="000000" w:themeColor="text1"/>
                <w:sz w:val="20"/>
                <w:szCs w:val="20"/>
                <w:lang w:eastAsia="zh-CN"/>
              </w:rPr>
              <w:t>Proposals</w:t>
            </w:r>
          </w:p>
          <w:p w14:paraId="6817B2B7" w14:textId="77777777" w:rsidR="00871C21" w:rsidRPr="00871C21" w:rsidRDefault="00871C21" w:rsidP="00871C21">
            <w:pPr>
              <w:pStyle w:val="affd"/>
              <w:widowControl/>
              <w:numPr>
                <w:ilvl w:val="1"/>
                <w:numId w:val="22"/>
              </w:numPr>
              <w:autoSpaceDN w:val="0"/>
              <w:spacing w:after="120" w:line="240" w:lineRule="auto"/>
              <w:ind w:left="1080" w:firstLineChars="0"/>
              <w:rPr>
                <w:color w:val="000000" w:themeColor="text1"/>
                <w:sz w:val="20"/>
                <w:szCs w:val="20"/>
                <w:lang w:eastAsia="zh-CN"/>
              </w:rPr>
            </w:pPr>
            <w:r w:rsidRPr="00871C21">
              <w:rPr>
                <w:color w:val="000000" w:themeColor="text1"/>
                <w:sz w:val="20"/>
                <w:szCs w:val="20"/>
                <w:lang w:eastAsia="zh-CN"/>
              </w:rPr>
              <w:t xml:space="preserve">Option 1: </w:t>
            </w:r>
            <w:r w:rsidRPr="00871C21">
              <w:rPr>
                <w:rFonts w:hint="eastAsia"/>
                <w:color w:val="000000" w:themeColor="text1"/>
                <w:sz w:val="20"/>
                <w:szCs w:val="20"/>
                <w:lang w:eastAsia="zh-CN"/>
              </w:rPr>
              <w:t>Ericsson, CATT</w:t>
            </w:r>
          </w:p>
          <w:p w14:paraId="70300512" w14:textId="77777777" w:rsidR="00871C21" w:rsidRPr="00871C21" w:rsidRDefault="00871C21" w:rsidP="00871C21">
            <w:pPr>
              <w:pStyle w:val="affd"/>
              <w:widowControl/>
              <w:numPr>
                <w:ilvl w:val="2"/>
                <w:numId w:val="22"/>
              </w:numPr>
              <w:autoSpaceDN w:val="0"/>
              <w:spacing w:after="120" w:line="240" w:lineRule="auto"/>
              <w:ind w:left="1800" w:firstLineChars="0"/>
              <w:rPr>
                <w:color w:val="000000" w:themeColor="text1"/>
                <w:sz w:val="20"/>
                <w:szCs w:val="20"/>
                <w:lang w:eastAsia="zh-CN"/>
              </w:rPr>
            </w:pPr>
            <w:r w:rsidRPr="00871C21">
              <w:rPr>
                <w:rFonts w:hint="eastAsia"/>
                <w:color w:val="000000" w:themeColor="text1"/>
                <w:sz w:val="20"/>
                <w:szCs w:val="20"/>
                <w:lang w:eastAsia="zh-CN"/>
              </w:rPr>
              <w:t>W</w:t>
            </w:r>
            <w:r w:rsidRPr="00871C21">
              <w:rPr>
                <w:color w:val="000000" w:themeColor="text1"/>
                <w:sz w:val="20"/>
                <w:szCs w:val="20"/>
                <w:lang w:eastAsia="zh-CN"/>
              </w:rPr>
              <w:t xml:space="preserve">hen OD-SSB transmission is </w:t>
            </w:r>
            <w:r w:rsidRPr="00871C21">
              <w:rPr>
                <w:rFonts w:hint="eastAsia"/>
                <w:color w:val="000000" w:themeColor="text1"/>
                <w:sz w:val="20"/>
                <w:szCs w:val="20"/>
                <w:lang w:eastAsia="zh-CN"/>
              </w:rPr>
              <w:t>earlier than</w:t>
            </w:r>
            <w:r w:rsidRPr="00871C21">
              <w:rPr>
                <w:color w:val="000000" w:themeColor="text1"/>
                <w:sz w:val="20"/>
                <w:szCs w:val="20"/>
                <w:lang w:eastAsia="zh-CN"/>
              </w:rPr>
              <w:t xml:space="preserve"> the SCell activation command, UE follows the legacy Rel-15 known SCell activation requirement if the known cell condition is met.  </w:t>
            </w:r>
          </w:p>
          <w:p w14:paraId="7D3F87A2" w14:textId="77777777" w:rsidR="00871C21" w:rsidRPr="00871C21" w:rsidRDefault="00871C21" w:rsidP="00871C21">
            <w:pPr>
              <w:pStyle w:val="affd"/>
              <w:widowControl/>
              <w:numPr>
                <w:ilvl w:val="3"/>
                <w:numId w:val="22"/>
              </w:numPr>
              <w:autoSpaceDN w:val="0"/>
              <w:spacing w:after="120" w:line="240" w:lineRule="auto"/>
              <w:ind w:left="2520" w:firstLineChars="0"/>
              <w:rPr>
                <w:color w:val="000000" w:themeColor="text1"/>
                <w:sz w:val="20"/>
                <w:szCs w:val="20"/>
                <w:lang w:eastAsia="zh-CN"/>
              </w:rPr>
            </w:pPr>
            <w:r w:rsidRPr="00871C21">
              <w:rPr>
                <w:rFonts w:hint="eastAsia"/>
                <w:color w:val="000000" w:themeColor="text1"/>
                <w:sz w:val="20"/>
                <w:szCs w:val="20"/>
                <w:lang w:eastAsia="zh-CN"/>
              </w:rPr>
              <w:t xml:space="preserve">FFS: </w:t>
            </w:r>
            <w:r w:rsidRPr="00871C21">
              <w:rPr>
                <w:color w:val="000000" w:themeColor="text1"/>
                <w:sz w:val="20"/>
                <w:szCs w:val="20"/>
                <w:lang w:eastAsia="zh-CN"/>
              </w:rPr>
              <w:t>Clarify</w:t>
            </w:r>
            <w:r w:rsidRPr="00871C21">
              <w:rPr>
                <w:rFonts w:hint="eastAsia"/>
                <w:color w:val="000000" w:themeColor="text1"/>
                <w:sz w:val="20"/>
                <w:szCs w:val="20"/>
                <w:lang w:eastAsia="zh-CN"/>
              </w:rPr>
              <w:t xml:space="preserve"> that the SSB used in activation procedure is on-demand SSB</w:t>
            </w:r>
          </w:p>
          <w:p w14:paraId="09435B0D" w14:textId="77777777" w:rsidR="00871C21" w:rsidRPr="00871C21" w:rsidRDefault="00871C21" w:rsidP="00871C21">
            <w:pPr>
              <w:pStyle w:val="affd"/>
              <w:widowControl/>
              <w:numPr>
                <w:ilvl w:val="3"/>
                <w:numId w:val="22"/>
              </w:numPr>
              <w:autoSpaceDN w:val="0"/>
              <w:spacing w:after="120" w:line="240" w:lineRule="auto"/>
              <w:ind w:left="2520" w:firstLineChars="0"/>
              <w:rPr>
                <w:color w:val="000000" w:themeColor="text1"/>
                <w:sz w:val="20"/>
                <w:szCs w:val="20"/>
                <w:lang w:eastAsia="zh-CN"/>
              </w:rPr>
            </w:pPr>
            <w:r w:rsidRPr="00871C21">
              <w:rPr>
                <w:color w:val="000000" w:themeColor="text1"/>
                <w:sz w:val="20"/>
                <w:szCs w:val="20"/>
                <w:lang w:eastAsia="zh-CN"/>
              </w:rPr>
              <w:t>FFS: the OD-SSB transmission time instance A</w:t>
            </w:r>
          </w:p>
          <w:p w14:paraId="7808A54F" w14:textId="77777777" w:rsidR="00871C21" w:rsidRPr="00871C21" w:rsidRDefault="00871C21" w:rsidP="00871C21">
            <w:pPr>
              <w:pStyle w:val="affd"/>
              <w:widowControl/>
              <w:numPr>
                <w:ilvl w:val="0"/>
                <w:numId w:val="22"/>
              </w:numPr>
              <w:autoSpaceDN w:val="0"/>
              <w:spacing w:after="120" w:line="240" w:lineRule="auto"/>
              <w:ind w:left="360" w:firstLineChars="0"/>
              <w:rPr>
                <w:color w:val="000000" w:themeColor="text1"/>
                <w:sz w:val="20"/>
                <w:szCs w:val="20"/>
                <w:lang w:eastAsia="zh-CN"/>
              </w:rPr>
            </w:pPr>
            <w:r w:rsidRPr="00871C21">
              <w:rPr>
                <w:color w:val="000000" w:themeColor="text1"/>
                <w:sz w:val="20"/>
                <w:szCs w:val="20"/>
                <w:lang w:eastAsia="zh-CN"/>
              </w:rPr>
              <w:t>Recommended WF</w:t>
            </w:r>
          </w:p>
          <w:p w14:paraId="7EBAD29D" w14:textId="77777777" w:rsidR="00871C21" w:rsidRPr="00871C21" w:rsidRDefault="00871C21" w:rsidP="00871C21">
            <w:pPr>
              <w:pStyle w:val="affd"/>
              <w:widowControl/>
              <w:numPr>
                <w:ilvl w:val="1"/>
                <w:numId w:val="22"/>
              </w:numPr>
              <w:autoSpaceDN w:val="0"/>
              <w:spacing w:after="120" w:line="240" w:lineRule="auto"/>
              <w:ind w:left="1080" w:firstLineChars="0"/>
              <w:rPr>
                <w:color w:val="000000" w:themeColor="text1"/>
                <w:sz w:val="20"/>
                <w:szCs w:val="20"/>
                <w:lang w:eastAsia="zh-CN"/>
              </w:rPr>
            </w:pPr>
            <w:r w:rsidRPr="00871C21">
              <w:rPr>
                <w:rFonts w:hint="eastAsia"/>
                <w:color w:val="000000" w:themeColor="text1"/>
                <w:sz w:val="20"/>
                <w:szCs w:val="20"/>
                <w:lang w:eastAsia="zh-CN"/>
              </w:rPr>
              <w:t>Further discussion</w:t>
            </w:r>
          </w:p>
          <w:p w14:paraId="602EC83F" w14:textId="77777777" w:rsidR="00871C21" w:rsidRPr="00871C21" w:rsidRDefault="00871C21" w:rsidP="00871C21">
            <w:pPr>
              <w:rPr>
                <w:b/>
                <w:color w:val="0070C0"/>
                <w:sz w:val="20"/>
                <w:szCs w:val="20"/>
                <w:u w:val="single"/>
                <w:lang w:eastAsia="ko-KR"/>
              </w:rPr>
            </w:pPr>
          </w:p>
          <w:p w14:paraId="7DC4F26C" w14:textId="77777777" w:rsidR="00871C21" w:rsidRPr="00871C21" w:rsidRDefault="00871C21" w:rsidP="00871C21">
            <w:pPr>
              <w:rPr>
                <w:b/>
                <w:color w:val="0070C0"/>
                <w:sz w:val="20"/>
                <w:szCs w:val="20"/>
                <w:u w:val="single"/>
              </w:rPr>
            </w:pPr>
            <w:r w:rsidRPr="00871C21">
              <w:rPr>
                <w:b/>
                <w:color w:val="0070C0"/>
                <w:sz w:val="20"/>
                <w:szCs w:val="20"/>
                <w:u w:val="single"/>
                <w:lang w:eastAsia="ko-KR"/>
              </w:rPr>
              <w:t xml:space="preserve">Issue </w:t>
            </w:r>
            <w:r w:rsidRPr="00871C21">
              <w:rPr>
                <w:rFonts w:hint="eastAsia"/>
                <w:b/>
                <w:color w:val="0070C0"/>
                <w:sz w:val="20"/>
                <w:szCs w:val="20"/>
                <w:u w:val="single"/>
              </w:rPr>
              <w:t>2-2-9</w:t>
            </w:r>
            <w:r w:rsidRPr="00871C21">
              <w:rPr>
                <w:b/>
                <w:color w:val="0070C0"/>
                <w:sz w:val="20"/>
                <w:szCs w:val="20"/>
                <w:u w:val="single"/>
              </w:rPr>
              <w:t>:</w:t>
            </w:r>
            <w:r w:rsidRPr="00871C21">
              <w:rPr>
                <w:rFonts w:hint="eastAsia"/>
                <w:b/>
                <w:color w:val="0070C0"/>
                <w:sz w:val="20"/>
                <w:szCs w:val="20"/>
                <w:u w:val="single"/>
              </w:rPr>
              <w:t xml:space="preserve"> Case #1 and </w:t>
            </w:r>
            <w:r w:rsidRPr="00871C21">
              <w:rPr>
                <w:b/>
                <w:color w:val="0070C0"/>
                <w:sz w:val="20"/>
                <w:szCs w:val="20"/>
                <w:u w:val="single"/>
              </w:rPr>
              <w:t>Scenario #2</w:t>
            </w:r>
            <w:r w:rsidRPr="00871C21">
              <w:rPr>
                <w:rFonts w:hint="eastAsia"/>
                <w:b/>
                <w:color w:val="0070C0"/>
                <w:sz w:val="20"/>
                <w:szCs w:val="20"/>
                <w:u w:val="single"/>
              </w:rPr>
              <w:t xml:space="preserve"> - unknown SCell activation  </w:t>
            </w:r>
          </w:p>
          <w:p w14:paraId="07951BC3" w14:textId="77777777" w:rsidR="00871C21" w:rsidRPr="00871C21" w:rsidRDefault="00871C21" w:rsidP="00871C21">
            <w:pPr>
              <w:pStyle w:val="affd"/>
              <w:widowControl/>
              <w:numPr>
                <w:ilvl w:val="0"/>
                <w:numId w:val="22"/>
              </w:numPr>
              <w:autoSpaceDN w:val="0"/>
              <w:spacing w:after="120" w:line="240" w:lineRule="auto"/>
              <w:ind w:left="360" w:firstLineChars="0"/>
              <w:rPr>
                <w:color w:val="000000" w:themeColor="text1"/>
                <w:sz w:val="20"/>
                <w:szCs w:val="20"/>
                <w:lang w:eastAsia="zh-CN"/>
              </w:rPr>
            </w:pPr>
            <w:r w:rsidRPr="00871C21">
              <w:rPr>
                <w:color w:val="000000" w:themeColor="text1"/>
                <w:sz w:val="20"/>
                <w:szCs w:val="20"/>
                <w:lang w:eastAsia="zh-CN"/>
              </w:rPr>
              <w:t>Proposals</w:t>
            </w:r>
          </w:p>
          <w:p w14:paraId="7E56CB7F" w14:textId="77777777" w:rsidR="00871C21" w:rsidRPr="00871C21" w:rsidRDefault="00871C21" w:rsidP="00871C21">
            <w:pPr>
              <w:pStyle w:val="affd"/>
              <w:widowControl/>
              <w:numPr>
                <w:ilvl w:val="1"/>
                <w:numId w:val="22"/>
              </w:numPr>
              <w:autoSpaceDN w:val="0"/>
              <w:spacing w:after="120" w:line="240" w:lineRule="auto"/>
              <w:ind w:left="1080" w:firstLineChars="0"/>
              <w:rPr>
                <w:color w:val="000000" w:themeColor="text1"/>
                <w:sz w:val="20"/>
                <w:szCs w:val="20"/>
                <w:lang w:eastAsia="zh-CN"/>
              </w:rPr>
            </w:pPr>
            <w:r w:rsidRPr="00871C21">
              <w:rPr>
                <w:color w:val="000000" w:themeColor="text1"/>
                <w:sz w:val="20"/>
                <w:szCs w:val="20"/>
                <w:lang w:eastAsia="zh-CN"/>
              </w:rPr>
              <w:t xml:space="preserve">Option 1: </w:t>
            </w:r>
            <w:r w:rsidRPr="00871C21">
              <w:rPr>
                <w:rFonts w:hint="eastAsia"/>
                <w:color w:val="000000" w:themeColor="text1"/>
                <w:sz w:val="20"/>
                <w:szCs w:val="20"/>
                <w:lang w:eastAsia="zh-CN"/>
              </w:rPr>
              <w:t>Ericsson</w:t>
            </w:r>
          </w:p>
          <w:p w14:paraId="62C9C829" w14:textId="77777777" w:rsidR="00871C21" w:rsidRPr="00871C21" w:rsidRDefault="00871C21" w:rsidP="00871C21">
            <w:pPr>
              <w:pStyle w:val="affd"/>
              <w:widowControl/>
              <w:numPr>
                <w:ilvl w:val="2"/>
                <w:numId w:val="22"/>
              </w:numPr>
              <w:autoSpaceDN w:val="0"/>
              <w:spacing w:after="120" w:line="240" w:lineRule="auto"/>
              <w:ind w:left="1800" w:firstLineChars="0"/>
              <w:rPr>
                <w:color w:val="000000" w:themeColor="text1"/>
                <w:sz w:val="20"/>
                <w:szCs w:val="20"/>
                <w:lang w:eastAsia="zh-CN"/>
              </w:rPr>
            </w:pPr>
            <w:r w:rsidRPr="00871C21">
              <w:rPr>
                <w:rFonts w:hint="eastAsia"/>
                <w:color w:val="000000" w:themeColor="text1"/>
                <w:sz w:val="20"/>
                <w:szCs w:val="20"/>
                <w:lang w:eastAsia="zh-CN"/>
              </w:rPr>
              <w:lastRenderedPageBreak/>
              <w:t>W</w:t>
            </w:r>
            <w:r w:rsidRPr="00871C21">
              <w:rPr>
                <w:color w:val="000000" w:themeColor="text1"/>
                <w:sz w:val="20"/>
                <w:szCs w:val="20"/>
                <w:lang w:eastAsia="zh-CN"/>
              </w:rPr>
              <w:t xml:space="preserve">hen OD-SSB transmission is </w:t>
            </w:r>
            <w:r w:rsidRPr="00871C21">
              <w:rPr>
                <w:rFonts w:hint="eastAsia"/>
                <w:color w:val="000000" w:themeColor="text1"/>
                <w:sz w:val="20"/>
                <w:szCs w:val="20"/>
                <w:lang w:eastAsia="zh-CN"/>
              </w:rPr>
              <w:t>earlier than</w:t>
            </w:r>
            <w:r w:rsidRPr="00871C21">
              <w:rPr>
                <w:color w:val="000000" w:themeColor="text1"/>
                <w:sz w:val="20"/>
                <w:szCs w:val="20"/>
                <w:lang w:eastAsia="zh-CN"/>
              </w:rPr>
              <w:t xml:space="preserve"> the SCell activation command, UE follows the legacy Rel-15 unknown SCell activation requirement once the unknown cell condition is met.  </w:t>
            </w:r>
          </w:p>
          <w:p w14:paraId="7210C500" w14:textId="77777777" w:rsidR="00871C21" w:rsidRPr="00871C21" w:rsidRDefault="00871C21" w:rsidP="00871C21">
            <w:pPr>
              <w:pStyle w:val="affd"/>
              <w:widowControl/>
              <w:numPr>
                <w:ilvl w:val="3"/>
                <w:numId w:val="22"/>
              </w:numPr>
              <w:autoSpaceDN w:val="0"/>
              <w:spacing w:after="120" w:line="240" w:lineRule="auto"/>
              <w:ind w:left="2520" w:firstLineChars="0"/>
              <w:rPr>
                <w:color w:val="000000" w:themeColor="text1"/>
                <w:sz w:val="20"/>
                <w:szCs w:val="20"/>
                <w:lang w:eastAsia="zh-CN"/>
              </w:rPr>
            </w:pPr>
            <w:r w:rsidRPr="00871C21">
              <w:rPr>
                <w:rFonts w:hint="eastAsia"/>
                <w:color w:val="000000" w:themeColor="text1"/>
                <w:sz w:val="20"/>
                <w:szCs w:val="20"/>
                <w:lang w:eastAsia="zh-CN"/>
              </w:rPr>
              <w:t xml:space="preserve">FFS: </w:t>
            </w:r>
            <w:r w:rsidRPr="00871C21">
              <w:rPr>
                <w:color w:val="000000" w:themeColor="text1"/>
                <w:sz w:val="20"/>
                <w:szCs w:val="20"/>
                <w:lang w:eastAsia="zh-CN"/>
              </w:rPr>
              <w:t>Clarify</w:t>
            </w:r>
            <w:r w:rsidRPr="00871C21">
              <w:rPr>
                <w:rFonts w:hint="eastAsia"/>
                <w:color w:val="000000" w:themeColor="text1"/>
                <w:sz w:val="20"/>
                <w:szCs w:val="20"/>
                <w:lang w:eastAsia="zh-CN"/>
              </w:rPr>
              <w:t xml:space="preserve"> that the SSB used in activation procedure is on-demand SSB</w:t>
            </w:r>
          </w:p>
          <w:p w14:paraId="086297BA" w14:textId="77777777" w:rsidR="00871C21" w:rsidRPr="00871C21" w:rsidRDefault="00871C21" w:rsidP="00871C21">
            <w:pPr>
              <w:pStyle w:val="affd"/>
              <w:widowControl/>
              <w:numPr>
                <w:ilvl w:val="3"/>
                <w:numId w:val="22"/>
              </w:numPr>
              <w:autoSpaceDN w:val="0"/>
              <w:spacing w:after="120" w:line="240" w:lineRule="auto"/>
              <w:ind w:left="2520" w:firstLineChars="0"/>
              <w:rPr>
                <w:color w:val="000000" w:themeColor="text1"/>
                <w:sz w:val="20"/>
                <w:szCs w:val="20"/>
                <w:lang w:eastAsia="zh-CN"/>
              </w:rPr>
            </w:pPr>
            <w:r w:rsidRPr="00871C21">
              <w:rPr>
                <w:color w:val="000000" w:themeColor="text1"/>
                <w:sz w:val="20"/>
                <w:szCs w:val="20"/>
                <w:lang w:eastAsia="zh-CN"/>
              </w:rPr>
              <w:t>FFS: the OD-SSB transmission time instance A</w:t>
            </w:r>
          </w:p>
          <w:p w14:paraId="49635E76" w14:textId="77777777" w:rsidR="00871C21" w:rsidRPr="00871C21" w:rsidRDefault="00871C21" w:rsidP="00871C21">
            <w:pPr>
              <w:pStyle w:val="affd"/>
              <w:widowControl/>
              <w:numPr>
                <w:ilvl w:val="0"/>
                <w:numId w:val="22"/>
              </w:numPr>
              <w:autoSpaceDN w:val="0"/>
              <w:spacing w:after="120" w:line="240" w:lineRule="auto"/>
              <w:ind w:left="360" w:firstLineChars="0"/>
              <w:rPr>
                <w:color w:val="000000" w:themeColor="text1"/>
                <w:sz w:val="20"/>
                <w:szCs w:val="20"/>
                <w:lang w:eastAsia="zh-CN"/>
              </w:rPr>
            </w:pPr>
            <w:r w:rsidRPr="00871C21">
              <w:rPr>
                <w:color w:val="000000" w:themeColor="text1"/>
                <w:sz w:val="20"/>
                <w:szCs w:val="20"/>
                <w:lang w:eastAsia="zh-CN"/>
              </w:rPr>
              <w:t>Recommended WF</w:t>
            </w:r>
          </w:p>
          <w:p w14:paraId="042BAEEF" w14:textId="77777777" w:rsidR="00871C21" w:rsidRPr="00871C21" w:rsidRDefault="00871C21" w:rsidP="00871C21">
            <w:pPr>
              <w:pStyle w:val="affd"/>
              <w:widowControl/>
              <w:numPr>
                <w:ilvl w:val="1"/>
                <w:numId w:val="22"/>
              </w:numPr>
              <w:autoSpaceDN w:val="0"/>
              <w:spacing w:after="120" w:line="240" w:lineRule="auto"/>
              <w:ind w:left="1080" w:firstLineChars="0"/>
              <w:rPr>
                <w:color w:val="000000" w:themeColor="text1"/>
                <w:sz w:val="20"/>
                <w:szCs w:val="20"/>
                <w:lang w:eastAsia="zh-CN"/>
              </w:rPr>
            </w:pPr>
            <w:r w:rsidRPr="00871C21">
              <w:rPr>
                <w:rFonts w:hint="eastAsia"/>
                <w:color w:val="000000" w:themeColor="text1"/>
                <w:sz w:val="20"/>
                <w:szCs w:val="20"/>
                <w:lang w:eastAsia="zh-CN"/>
              </w:rPr>
              <w:t>Further discussion</w:t>
            </w:r>
          </w:p>
          <w:p w14:paraId="08FA97AA" w14:textId="77777777" w:rsidR="00803933" w:rsidRPr="00871C21" w:rsidRDefault="00803933" w:rsidP="00152CF4">
            <w:pPr>
              <w:overflowPunct w:val="0"/>
              <w:autoSpaceDE w:val="0"/>
              <w:autoSpaceDN w:val="0"/>
              <w:adjustRightInd w:val="0"/>
              <w:spacing w:beforeLines="50" w:before="120" w:afterLines="50" w:after="120"/>
              <w:jc w:val="both"/>
              <w:textAlignment w:val="baseline"/>
              <w:rPr>
                <w:rFonts w:eastAsiaTheme="minorEastAsia"/>
                <w:sz w:val="20"/>
                <w:szCs w:val="20"/>
              </w:rPr>
            </w:pPr>
          </w:p>
          <w:p w14:paraId="1923576D" w14:textId="77777777" w:rsidR="00871C21" w:rsidRPr="00871C21" w:rsidRDefault="00871C21" w:rsidP="00871C21">
            <w:pPr>
              <w:autoSpaceDN w:val="0"/>
              <w:snapToGrid w:val="0"/>
              <w:spacing w:after="120"/>
              <w:rPr>
                <w:b/>
                <w:sz w:val="20"/>
                <w:szCs w:val="20"/>
                <w:u w:val="single"/>
              </w:rPr>
            </w:pPr>
            <w:r w:rsidRPr="00871C21">
              <w:rPr>
                <w:b/>
                <w:sz w:val="20"/>
                <w:szCs w:val="20"/>
                <w:u w:val="single"/>
                <w:lang w:eastAsia="ko-KR"/>
              </w:rPr>
              <w:t xml:space="preserve">Issue </w:t>
            </w:r>
            <w:r w:rsidRPr="00871C21">
              <w:rPr>
                <w:rFonts w:hint="eastAsia"/>
                <w:b/>
                <w:sz w:val="20"/>
                <w:szCs w:val="20"/>
                <w:u w:val="single"/>
              </w:rPr>
              <w:t>2-2-10</w:t>
            </w:r>
            <w:r w:rsidRPr="00871C21">
              <w:rPr>
                <w:b/>
                <w:sz w:val="20"/>
                <w:szCs w:val="20"/>
                <w:u w:val="single"/>
              </w:rPr>
              <w:t>:</w:t>
            </w:r>
            <w:r w:rsidRPr="00871C21">
              <w:rPr>
                <w:rFonts w:hint="eastAsia"/>
                <w:b/>
                <w:sz w:val="20"/>
                <w:szCs w:val="20"/>
                <w:u w:val="single"/>
              </w:rPr>
              <w:t xml:space="preserve"> Case #1 and </w:t>
            </w:r>
            <w:r w:rsidRPr="00871C21">
              <w:rPr>
                <w:b/>
                <w:sz w:val="20"/>
                <w:szCs w:val="20"/>
                <w:u w:val="single"/>
              </w:rPr>
              <w:t>Scenario #2</w:t>
            </w:r>
            <w:r w:rsidRPr="00871C21">
              <w:rPr>
                <w:rFonts w:hint="eastAsia"/>
                <w:b/>
                <w:sz w:val="20"/>
                <w:szCs w:val="20"/>
                <w:u w:val="single"/>
              </w:rPr>
              <w:t>A - unknown SCell activation</w:t>
            </w:r>
          </w:p>
          <w:p w14:paraId="7BDDBF45" w14:textId="77777777" w:rsidR="00871C21" w:rsidRPr="00871C21" w:rsidRDefault="00871C21" w:rsidP="00871C21">
            <w:pPr>
              <w:numPr>
                <w:ilvl w:val="0"/>
                <w:numId w:val="22"/>
              </w:numPr>
              <w:autoSpaceDN w:val="0"/>
              <w:snapToGrid w:val="0"/>
              <w:spacing w:after="120"/>
              <w:ind w:left="360"/>
              <w:rPr>
                <w:sz w:val="20"/>
                <w:szCs w:val="20"/>
              </w:rPr>
            </w:pPr>
            <w:r w:rsidRPr="00871C21">
              <w:rPr>
                <w:sz w:val="20"/>
                <w:szCs w:val="20"/>
              </w:rPr>
              <w:t xml:space="preserve">Wayforward: </w:t>
            </w:r>
          </w:p>
          <w:p w14:paraId="04FFAFA2" w14:textId="77777777" w:rsidR="00871C21" w:rsidRPr="00871C21" w:rsidRDefault="00871C21" w:rsidP="00871C21">
            <w:pPr>
              <w:pStyle w:val="affd"/>
              <w:widowControl/>
              <w:numPr>
                <w:ilvl w:val="1"/>
                <w:numId w:val="22"/>
              </w:numPr>
              <w:autoSpaceDN w:val="0"/>
              <w:spacing w:after="120" w:line="240" w:lineRule="auto"/>
              <w:ind w:left="1080" w:firstLineChars="0"/>
              <w:rPr>
                <w:color w:val="000000" w:themeColor="text1"/>
                <w:sz w:val="20"/>
                <w:szCs w:val="20"/>
                <w:lang w:eastAsia="zh-CN"/>
              </w:rPr>
            </w:pPr>
            <w:r w:rsidRPr="00871C21">
              <w:rPr>
                <w:rFonts w:hint="eastAsia"/>
                <w:color w:val="000000" w:themeColor="text1"/>
                <w:sz w:val="20"/>
                <w:szCs w:val="20"/>
                <w:lang w:eastAsia="zh-CN"/>
              </w:rPr>
              <w:t xml:space="preserve">Option 1: RAN4 to only define unknown SCell activation provided that the OD-SSB is the first OD-SSB </w:t>
            </w:r>
            <w:r w:rsidRPr="00871C21">
              <w:rPr>
                <w:color w:val="000000" w:themeColor="text1"/>
                <w:sz w:val="20"/>
                <w:szCs w:val="20"/>
                <w:lang w:eastAsia="zh-CN"/>
              </w:rPr>
              <w:t>triggered</w:t>
            </w:r>
            <w:r w:rsidRPr="00871C21">
              <w:rPr>
                <w:rFonts w:hint="eastAsia"/>
                <w:color w:val="000000" w:themeColor="text1"/>
                <w:sz w:val="20"/>
                <w:szCs w:val="20"/>
                <w:lang w:eastAsia="zh-CN"/>
              </w:rPr>
              <w:t xml:space="preserve"> by NW for (Case #1, S</w:t>
            </w:r>
            <w:r w:rsidRPr="00871C21">
              <w:rPr>
                <w:color w:val="000000" w:themeColor="text1"/>
                <w:sz w:val="20"/>
                <w:szCs w:val="20"/>
                <w:lang w:eastAsia="zh-CN"/>
              </w:rPr>
              <w:t>c</w:t>
            </w:r>
            <w:r w:rsidRPr="00871C21">
              <w:rPr>
                <w:rFonts w:hint="eastAsia"/>
                <w:color w:val="000000" w:themeColor="text1"/>
                <w:sz w:val="20"/>
                <w:szCs w:val="20"/>
                <w:lang w:eastAsia="zh-CN"/>
              </w:rPr>
              <w:t>enario #2A).</w:t>
            </w:r>
          </w:p>
          <w:p w14:paraId="60018D2D" w14:textId="77777777" w:rsidR="00871C21" w:rsidRPr="00871C21" w:rsidRDefault="00871C21" w:rsidP="00871C21">
            <w:pPr>
              <w:pStyle w:val="affd"/>
              <w:widowControl/>
              <w:numPr>
                <w:ilvl w:val="1"/>
                <w:numId w:val="22"/>
              </w:numPr>
              <w:autoSpaceDN w:val="0"/>
              <w:spacing w:after="120" w:line="240" w:lineRule="auto"/>
              <w:ind w:left="1080" w:firstLineChars="0"/>
              <w:rPr>
                <w:color w:val="000000" w:themeColor="text1"/>
                <w:sz w:val="20"/>
                <w:szCs w:val="20"/>
                <w:lang w:eastAsia="zh-CN"/>
              </w:rPr>
            </w:pPr>
            <w:r w:rsidRPr="00871C21">
              <w:rPr>
                <w:rFonts w:hint="eastAsia"/>
                <w:color w:val="000000" w:themeColor="text1"/>
                <w:sz w:val="20"/>
                <w:szCs w:val="20"/>
                <w:lang w:eastAsia="zh-CN"/>
              </w:rPr>
              <w:t>Option 2: RAN4 only specifies requirements assuming the target SCell is unknown in (Case #1, S</w:t>
            </w:r>
            <w:r w:rsidRPr="00871C21">
              <w:rPr>
                <w:color w:val="000000" w:themeColor="text1"/>
                <w:sz w:val="20"/>
                <w:szCs w:val="20"/>
                <w:lang w:eastAsia="zh-CN"/>
              </w:rPr>
              <w:t>c</w:t>
            </w:r>
            <w:r w:rsidRPr="00871C21">
              <w:rPr>
                <w:rFonts w:hint="eastAsia"/>
                <w:color w:val="000000" w:themeColor="text1"/>
                <w:sz w:val="20"/>
                <w:szCs w:val="20"/>
                <w:lang w:eastAsia="zh-CN"/>
              </w:rPr>
              <w:t>enario #2A).</w:t>
            </w:r>
          </w:p>
          <w:p w14:paraId="3691E172" w14:textId="77777777" w:rsidR="00871C21" w:rsidRPr="00871C21" w:rsidRDefault="00871C21" w:rsidP="00871C21">
            <w:pPr>
              <w:pStyle w:val="affd"/>
              <w:widowControl/>
              <w:numPr>
                <w:ilvl w:val="1"/>
                <w:numId w:val="22"/>
              </w:numPr>
              <w:autoSpaceDN w:val="0"/>
              <w:spacing w:after="120" w:line="240" w:lineRule="auto"/>
              <w:ind w:left="1080" w:firstLineChars="0"/>
              <w:rPr>
                <w:color w:val="000000" w:themeColor="text1"/>
                <w:sz w:val="20"/>
                <w:szCs w:val="20"/>
                <w:lang w:eastAsia="zh-CN"/>
              </w:rPr>
            </w:pPr>
            <w:r w:rsidRPr="00871C21">
              <w:rPr>
                <w:rFonts w:hint="eastAsia"/>
                <w:color w:val="000000" w:themeColor="text1"/>
                <w:sz w:val="20"/>
                <w:szCs w:val="20"/>
                <w:lang w:eastAsia="zh-CN"/>
              </w:rPr>
              <w:t>Option 3: RAN4 needs to further consider the scenario (Case #1, S</w:t>
            </w:r>
            <w:r w:rsidRPr="00871C21">
              <w:rPr>
                <w:color w:val="000000" w:themeColor="text1"/>
                <w:sz w:val="20"/>
                <w:szCs w:val="20"/>
                <w:lang w:eastAsia="zh-CN"/>
              </w:rPr>
              <w:t>c</w:t>
            </w:r>
            <w:r w:rsidRPr="00871C21">
              <w:rPr>
                <w:rFonts w:hint="eastAsia"/>
                <w:color w:val="000000" w:themeColor="text1"/>
                <w:sz w:val="20"/>
                <w:szCs w:val="20"/>
                <w:lang w:eastAsia="zh-CN"/>
              </w:rPr>
              <w:t>enario #2A) together with (Case #1, S</w:t>
            </w:r>
            <w:r w:rsidRPr="00871C21">
              <w:rPr>
                <w:color w:val="000000" w:themeColor="text1"/>
                <w:sz w:val="20"/>
                <w:szCs w:val="20"/>
                <w:lang w:eastAsia="zh-CN"/>
              </w:rPr>
              <w:t>c</w:t>
            </w:r>
            <w:r w:rsidRPr="00871C21">
              <w:rPr>
                <w:rFonts w:hint="eastAsia"/>
                <w:color w:val="000000" w:themeColor="text1"/>
                <w:sz w:val="20"/>
                <w:szCs w:val="20"/>
                <w:lang w:eastAsia="zh-CN"/>
              </w:rPr>
              <w:t>enario #2) for deactivated SCell OD-SSB measurement.</w:t>
            </w:r>
          </w:p>
          <w:p w14:paraId="6271A74D" w14:textId="78AE9DBD" w:rsidR="00871C21" w:rsidRPr="00871C21" w:rsidRDefault="00871C21" w:rsidP="00871C21">
            <w:pPr>
              <w:pStyle w:val="affd"/>
              <w:widowControl/>
              <w:numPr>
                <w:ilvl w:val="1"/>
                <w:numId w:val="22"/>
              </w:numPr>
              <w:autoSpaceDN w:val="0"/>
              <w:spacing w:after="120" w:line="240" w:lineRule="auto"/>
              <w:ind w:left="1080" w:firstLineChars="0"/>
              <w:rPr>
                <w:color w:val="000000" w:themeColor="text1"/>
                <w:sz w:val="20"/>
                <w:szCs w:val="20"/>
                <w:lang w:eastAsia="zh-CN"/>
              </w:rPr>
            </w:pPr>
            <w:r w:rsidRPr="00871C21">
              <w:rPr>
                <w:color w:val="000000" w:themeColor="text1"/>
                <w:sz w:val="20"/>
                <w:szCs w:val="20"/>
                <w:lang w:eastAsia="zh-CN"/>
              </w:rPr>
              <w:t>Other option is not precluded</w:t>
            </w:r>
          </w:p>
        </w:tc>
      </w:tr>
    </w:tbl>
    <w:p w14:paraId="152C881E" w14:textId="673AAE86" w:rsidR="00803933" w:rsidRDefault="00803933" w:rsidP="00803933">
      <w:pPr>
        <w:spacing w:after="120"/>
        <w:rPr>
          <w:rFonts w:eastAsiaTheme="minorEastAsia"/>
          <w:sz w:val="22"/>
          <w:szCs w:val="22"/>
          <w:highlight w:val="lightGray"/>
          <w:lang w:val="x-none"/>
        </w:rPr>
      </w:pPr>
    </w:p>
    <w:p w14:paraId="3669ACCB" w14:textId="0F4C3855" w:rsidR="00EE561A" w:rsidRPr="00A5260E" w:rsidRDefault="002815CF" w:rsidP="00E212C7">
      <w:pPr>
        <w:spacing w:after="120"/>
        <w:rPr>
          <w:rFonts w:eastAsiaTheme="minorEastAsia"/>
          <w:sz w:val="22"/>
          <w:szCs w:val="22"/>
          <w:highlight w:val="lightGray"/>
          <w:lang w:val="x-none"/>
        </w:rPr>
      </w:pPr>
      <w:r>
        <w:rPr>
          <w:rFonts w:eastAsiaTheme="minorEastAsia"/>
          <w:sz w:val="22"/>
          <w:szCs w:val="22"/>
          <w:lang w:val="x-none"/>
        </w:rPr>
        <w:t xml:space="preserve">For </w:t>
      </w:r>
      <w:r w:rsidRPr="002815CF">
        <w:rPr>
          <w:rFonts w:eastAsiaTheme="minorEastAsia"/>
          <w:sz w:val="22"/>
          <w:szCs w:val="22"/>
          <w:lang w:val="x-none"/>
        </w:rPr>
        <w:t>Case #1 and Scenario #2</w:t>
      </w:r>
      <w:r>
        <w:rPr>
          <w:rFonts w:eastAsiaTheme="minorEastAsia"/>
          <w:sz w:val="22"/>
          <w:szCs w:val="22"/>
          <w:lang w:val="x-none"/>
        </w:rPr>
        <w:t xml:space="preserve">, </w:t>
      </w:r>
      <w:r w:rsidR="00913716" w:rsidRPr="000721A6">
        <w:rPr>
          <w:rFonts w:eastAsiaTheme="minorEastAsia"/>
          <w:sz w:val="22"/>
          <w:szCs w:val="22"/>
          <w:lang w:val="x-none"/>
        </w:rPr>
        <w:t>OD-SSB</w:t>
      </w:r>
      <w:r w:rsidR="00913716">
        <w:rPr>
          <w:rFonts w:eastAsiaTheme="minorEastAsia"/>
          <w:sz w:val="22"/>
          <w:szCs w:val="22"/>
          <w:lang w:val="x-none"/>
        </w:rPr>
        <w:t xml:space="preserve"> is triggered before UE receives SCell activation command, </w:t>
      </w:r>
      <w:r w:rsidR="00D118F7">
        <w:rPr>
          <w:rFonts w:eastAsiaTheme="minorEastAsia"/>
          <w:sz w:val="22"/>
          <w:szCs w:val="22"/>
          <w:lang w:val="x-none"/>
        </w:rPr>
        <w:t xml:space="preserve">and </w:t>
      </w:r>
      <w:r w:rsidR="000721A6" w:rsidRPr="000721A6">
        <w:rPr>
          <w:rFonts w:eastAsiaTheme="minorEastAsia"/>
          <w:sz w:val="22"/>
          <w:szCs w:val="22"/>
          <w:lang w:val="x-none"/>
        </w:rPr>
        <w:t>OD-SSB</w:t>
      </w:r>
      <w:r w:rsidR="000721A6">
        <w:rPr>
          <w:rFonts w:eastAsiaTheme="minorEastAsia"/>
          <w:sz w:val="22"/>
          <w:szCs w:val="22"/>
          <w:lang w:val="x-none"/>
        </w:rPr>
        <w:t xml:space="preserve"> </w:t>
      </w:r>
      <w:r w:rsidR="009A18CF">
        <w:rPr>
          <w:rFonts w:eastAsiaTheme="minorEastAsia"/>
          <w:sz w:val="22"/>
          <w:szCs w:val="22"/>
          <w:lang w:val="x-none"/>
        </w:rPr>
        <w:t xml:space="preserve">may be </w:t>
      </w:r>
      <w:r w:rsidR="000721A6">
        <w:rPr>
          <w:rFonts w:eastAsiaTheme="minorEastAsia"/>
          <w:sz w:val="22"/>
          <w:szCs w:val="22"/>
          <w:lang w:val="x-none"/>
        </w:rPr>
        <w:t>transmi</w:t>
      </w:r>
      <w:r w:rsidR="009A18CF">
        <w:rPr>
          <w:rFonts w:eastAsiaTheme="minorEastAsia"/>
          <w:sz w:val="22"/>
          <w:szCs w:val="22"/>
          <w:lang w:val="x-none"/>
        </w:rPr>
        <w:t>tted</w:t>
      </w:r>
      <w:r w:rsidR="000721A6">
        <w:rPr>
          <w:rFonts w:eastAsiaTheme="minorEastAsia"/>
          <w:sz w:val="22"/>
          <w:szCs w:val="22"/>
          <w:lang w:val="x-none"/>
        </w:rPr>
        <w:t xml:space="preserve"> </w:t>
      </w:r>
      <w:r w:rsidR="00913716">
        <w:rPr>
          <w:rFonts w:eastAsiaTheme="minorEastAsia"/>
          <w:sz w:val="22"/>
          <w:szCs w:val="22"/>
          <w:lang w:val="x-none"/>
        </w:rPr>
        <w:t>before</w:t>
      </w:r>
      <w:r w:rsidR="00AB49BB">
        <w:rPr>
          <w:rFonts w:eastAsiaTheme="minorEastAsia"/>
          <w:sz w:val="22"/>
          <w:szCs w:val="22"/>
          <w:lang w:val="x-none"/>
        </w:rPr>
        <w:t xml:space="preserve"> </w:t>
      </w:r>
      <w:r w:rsidR="00CE319E">
        <w:rPr>
          <w:rFonts w:eastAsiaTheme="minorEastAsia"/>
          <w:sz w:val="22"/>
          <w:szCs w:val="22"/>
          <w:lang w:val="x-none"/>
        </w:rPr>
        <w:t>SCell activation command</w:t>
      </w:r>
      <w:r w:rsidR="003D50A9">
        <w:rPr>
          <w:rFonts w:eastAsiaTheme="minorEastAsia"/>
          <w:sz w:val="22"/>
          <w:szCs w:val="22"/>
          <w:lang w:val="x-none"/>
        </w:rPr>
        <w:t xml:space="preserve">, thus </w:t>
      </w:r>
      <w:r w:rsidR="000D5973">
        <w:rPr>
          <w:rFonts w:eastAsiaTheme="minorEastAsia"/>
          <w:sz w:val="22"/>
          <w:szCs w:val="22"/>
          <w:lang w:val="x-none"/>
        </w:rPr>
        <w:t xml:space="preserve">L3 </w:t>
      </w:r>
      <w:r w:rsidR="000D5973" w:rsidRPr="000D5973">
        <w:rPr>
          <w:rFonts w:eastAsiaTheme="minorEastAsia"/>
          <w:sz w:val="22"/>
          <w:szCs w:val="22"/>
          <w:lang w:val="x-none"/>
        </w:rPr>
        <w:t>deactivated SCell measurement</w:t>
      </w:r>
      <w:r w:rsidR="000D5973">
        <w:rPr>
          <w:rFonts w:eastAsiaTheme="minorEastAsia"/>
          <w:sz w:val="22"/>
          <w:szCs w:val="22"/>
          <w:lang w:val="x-none"/>
        </w:rPr>
        <w:t xml:space="preserve"> may be performed </w:t>
      </w:r>
      <w:r w:rsidR="00C15BDF">
        <w:rPr>
          <w:rFonts w:eastAsiaTheme="minorEastAsia"/>
          <w:sz w:val="22"/>
          <w:szCs w:val="22"/>
          <w:lang w:val="x-none"/>
        </w:rPr>
        <w:t>if</w:t>
      </w:r>
      <w:r w:rsidR="00B35F29">
        <w:rPr>
          <w:rFonts w:eastAsiaTheme="minorEastAsia"/>
          <w:sz w:val="22"/>
          <w:szCs w:val="22"/>
          <w:lang w:val="x-none"/>
        </w:rPr>
        <w:t xml:space="preserve"> </w:t>
      </w:r>
      <w:r w:rsidR="00E73B44" w:rsidRPr="000721A6">
        <w:rPr>
          <w:rFonts w:eastAsiaTheme="minorEastAsia"/>
          <w:sz w:val="22"/>
          <w:szCs w:val="22"/>
          <w:lang w:val="x-none"/>
        </w:rPr>
        <w:t>OD-SSB</w:t>
      </w:r>
      <w:r w:rsidR="00E73B44">
        <w:rPr>
          <w:rFonts w:eastAsiaTheme="minorEastAsia"/>
          <w:sz w:val="22"/>
          <w:szCs w:val="22"/>
          <w:lang w:val="x-none"/>
        </w:rPr>
        <w:t xml:space="preserve"> </w:t>
      </w:r>
      <w:r w:rsidR="008B4E24">
        <w:rPr>
          <w:rFonts w:eastAsiaTheme="minorEastAsia"/>
          <w:sz w:val="22"/>
          <w:szCs w:val="22"/>
          <w:lang w:val="x-none"/>
        </w:rPr>
        <w:t>is transmitted</w:t>
      </w:r>
      <w:r w:rsidR="00E73B44">
        <w:rPr>
          <w:rFonts w:eastAsiaTheme="minorEastAsia"/>
          <w:sz w:val="22"/>
          <w:szCs w:val="22"/>
          <w:lang w:val="x-none"/>
        </w:rPr>
        <w:t xml:space="preserve"> </w:t>
      </w:r>
      <w:r w:rsidR="00E212C7">
        <w:rPr>
          <w:rFonts w:eastAsiaTheme="minorEastAsia"/>
          <w:sz w:val="22"/>
          <w:szCs w:val="22"/>
          <w:lang w:val="x-none"/>
        </w:rPr>
        <w:t>before</w:t>
      </w:r>
      <w:r w:rsidR="00E212C7" w:rsidRPr="00E212C7">
        <w:rPr>
          <w:rFonts w:eastAsiaTheme="minorEastAsia"/>
          <w:sz w:val="22"/>
          <w:szCs w:val="22"/>
          <w:lang w:val="x-none"/>
        </w:rPr>
        <w:t xml:space="preserve"> </w:t>
      </w:r>
      <w:r w:rsidR="00E212C7">
        <w:rPr>
          <w:rFonts w:eastAsiaTheme="minorEastAsia"/>
          <w:sz w:val="22"/>
          <w:szCs w:val="22"/>
          <w:lang w:val="x-none"/>
        </w:rPr>
        <w:t>SCell activation command.</w:t>
      </w:r>
      <w:r w:rsidR="00B35F29">
        <w:rPr>
          <w:rFonts w:eastAsiaTheme="minorEastAsia"/>
          <w:sz w:val="22"/>
          <w:szCs w:val="22"/>
          <w:lang w:val="x-none"/>
        </w:rPr>
        <w:t xml:space="preserve"> </w:t>
      </w:r>
      <w:r w:rsidR="00A71A4A">
        <w:rPr>
          <w:rFonts w:eastAsiaTheme="minorEastAsia"/>
          <w:sz w:val="22"/>
          <w:szCs w:val="22"/>
          <w:lang w:val="x-none"/>
        </w:rPr>
        <w:t>I</w:t>
      </w:r>
      <w:r w:rsidR="00B35F29">
        <w:rPr>
          <w:rFonts w:eastAsiaTheme="minorEastAsia"/>
          <w:sz w:val="22"/>
          <w:szCs w:val="22"/>
          <w:lang w:val="x-none"/>
        </w:rPr>
        <w:t>f the known S</w:t>
      </w:r>
      <w:r w:rsidR="009E73BA">
        <w:rPr>
          <w:rFonts w:eastAsiaTheme="minorEastAsia"/>
          <w:sz w:val="22"/>
          <w:szCs w:val="22"/>
          <w:lang w:val="x-none"/>
        </w:rPr>
        <w:t>C</w:t>
      </w:r>
      <w:r w:rsidR="00B35F29">
        <w:rPr>
          <w:rFonts w:eastAsiaTheme="minorEastAsia"/>
          <w:sz w:val="22"/>
          <w:szCs w:val="22"/>
          <w:lang w:val="x-none"/>
        </w:rPr>
        <w:t>ell condition</w:t>
      </w:r>
      <w:r w:rsidR="00E45FAD">
        <w:rPr>
          <w:rFonts w:eastAsiaTheme="minorEastAsia"/>
          <w:sz w:val="22"/>
          <w:szCs w:val="22"/>
          <w:lang w:val="x-none"/>
        </w:rPr>
        <w:t>s are</w:t>
      </w:r>
      <w:r w:rsidR="00B35F29">
        <w:rPr>
          <w:rFonts w:eastAsiaTheme="minorEastAsia"/>
          <w:sz w:val="22"/>
          <w:szCs w:val="22"/>
          <w:lang w:val="x-none"/>
        </w:rPr>
        <w:t xml:space="preserve"> met, </w:t>
      </w:r>
      <w:r w:rsidR="0042377C">
        <w:rPr>
          <w:rFonts w:eastAsiaTheme="minorEastAsia"/>
          <w:sz w:val="22"/>
          <w:szCs w:val="22"/>
          <w:lang w:val="x-none"/>
        </w:rPr>
        <w:t xml:space="preserve">the SCell to be activated can be considered as known SCell, </w:t>
      </w:r>
      <w:r w:rsidR="000C461D">
        <w:rPr>
          <w:rFonts w:eastAsiaTheme="minorEastAsia"/>
          <w:sz w:val="22"/>
          <w:szCs w:val="22"/>
          <w:lang w:val="x-none"/>
        </w:rPr>
        <w:t xml:space="preserve">otherwise, </w:t>
      </w:r>
      <w:r w:rsidR="00EE0488">
        <w:rPr>
          <w:rFonts w:eastAsiaTheme="minorEastAsia"/>
          <w:sz w:val="22"/>
          <w:szCs w:val="22"/>
          <w:lang w:val="x-none"/>
        </w:rPr>
        <w:t>the SCell to be activated can be considered as unknown SCell.</w:t>
      </w:r>
      <w:r w:rsidR="00A71A4A">
        <w:rPr>
          <w:rFonts w:eastAsiaTheme="minorEastAsia"/>
          <w:sz w:val="22"/>
          <w:szCs w:val="22"/>
          <w:lang w:val="x-none"/>
        </w:rPr>
        <w:t xml:space="preserve"> </w:t>
      </w:r>
      <w:r w:rsidR="00997386">
        <w:rPr>
          <w:rFonts w:eastAsiaTheme="minorEastAsia"/>
          <w:sz w:val="22"/>
          <w:szCs w:val="22"/>
          <w:lang w:val="x-none"/>
        </w:rPr>
        <w:t xml:space="preserve">Therefore, </w:t>
      </w:r>
      <w:r w:rsidR="00A5260E">
        <w:rPr>
          <w:rFonts w:eastAsiaTheme="minorEastAsia"/>
          <w:sz w:val="22"/>
          <w:szCs w:val="22"/>
          <w:lang w:val="x-none"/>
        </w:rPr>
        <w:t>RAN4</w:t>
      </w:r>
      <w:r w:rsidR="00A5260E" w:rsidRPr="00A5260E">
        <w:rPr>
          <w:rFonts w:eastAsiaTheme="minorEastAsia"/>
          <w:sz w:val="22"/>
          <w:szCs w:val="22"/>
          <w:lang w:val="x-none"/>
        </w:rPr>
        <w:t xml:space="preserve"> to define </w:t>
      </w:r>
      <w:r w:rsidR="00077DCE" w:rsidRPr="00077DCE">
        <w:rPr>
          <w:rFonts w:eastAsiaTheme="minorEastAsia"/>
          <w:sz w:val="22"/>
          <w:szCs w:val="22"/>
          <w:lang w:val="x-none"/>
        </w:rPr>
        <w:t xml:space="preserve">OD-SSB based </w:t>
      </w:r>
      <w:r w:rsidR="00A5260E">
        <w:rPr>
          <w:rFonts w:eastAsiaTheme="minorEastAsia"/>
          <w:sz w:val="22"/>
          <w:szCs w:val="22"/>
          <w:lang w:val="x-none"/>
        </w:rPr>
        <w:t xml:space="preserve">known and </w:t>
      </w:r>
      <w:r w:rsidR="00A5260E" w:rsidRPr="00A5260E">
        <w:rPr>
          <w:rFonts w:eastAsiaTheme="minorEastAsia"/>
          <w:sz w:val="22"/>
          <w:szCs w:val="22"/>
          <w:lang w:val="x-none"/>
        </w:rPr>
        <w:t>unknown SCell activation requireme</w:t>
      </w:r>
      <w:r w:rsidR="007D5A69">
        <w:rPr>
          <w:rFonts w:eastAsiaTheme="minorEastAsia"/>
          <w:sz w:val="22"/>
          <w:szCs w:val="22"/>
          <w:lang w:val="x-none"/>
        </w:rPr>
        <w:t>nts for Case #1 and Scenario #2</w:t>
      </w:r>
      <w:r w:rsidR="00A5260E" w:rsidRPr="00A5260E">
        <w:rPr>
          <w:rFonts w:eastAsiaTheme="minorEastAsia"/>
          <w:sz w:val="22"/>
          <w:szCs w:val="22"/>
          <w:lang w:val="x-none"/>
        </w:rPr>
        <w:t>.</w:t>
      </w:r>
    </w:p>
    <w:p w14:paraId="338482E7" w14:textId="75B73D32" w:rsidR="00DB060A" w:rsidRDefault="00A45A8E" w:rsidP="00803933">
      <w:pPr>
        <w:spacing w:after="120"/>
        <w:rPr>
          <w:rFonts w:eastAsiaTheme="minorEastAsia"/>
          <w:sz w:val="22"/>
          <w:szCs w:val="22"/>
          <w:lang w:val="x-none"/>
        </w:rPr>
      </w:pPr>
      <w:r w:rsidRPr="006815B5">
        <w:rPr>
          <w:rFonts w:eastAsiaTheme="minorEastAsia" w:hint="eastAsia"/>
          <w:sz w:val="22"/>
          <w:szCs w:val="22"/>
          <w:lang w:val="x-none"/>
        </w:rPr>
        <w:t>F</w:t>
      </w:r>
      <w:r w:rsidRPr="006815B5">
        <w:rPr>
          <w:rFonts w:eastAsiaTheme="minorEastAsia"/>
          <w:sz w:val="22"/>
          <w:szCs w:val="22"/>
          <w:lang w:val="x-none"/>
        </w:rPr>
        <w:t xml:space="preserve">or </w:t>
      </w:r>
      <w:r w:rsidR="00E72233" w:rsidRPr="00E72233">
        <w:rPr>
          <w:rFonts w:eastAsiaTheme="minorEastAsia"/>
          <w:sz w:val="22"/>
          <w:szCs w:val="22"/>
          <w:lang w:val="x-none"/>
        </w:rPr>
        <w:t>Case #1 and Scenario #2A</w:t>
      </w:r>
      <w:r w:rsidR="00E72233">
        <w:rPr>
          <w:rFonts w:eastAsiaTheme="minorEastAsia"/>
          <w:sz w:val="22"/>
          <w:szCs w:val="22"/>
          <w:lang w:val="x-none"/>
        </w:rPr>
        <w:t>, there is no SSB</w:t>
      </w:r>
      <w:r w:rsidR="00EC7AF1">
        <w:rPr>
          <w:rFonts w:eastAsiaTheme="minorEastAsia"/>
          <w:sz w:val="22"/>
          <w:szCs w:val="22"/>
          <w:lang w:val="x-none"/>
        </w:rPr>
        <w:t xml:space="preserve"> transmitted</w:t>
      </w:r>
      <w:r w:rsidR="00E72233">
        <w:rPr>
          <w:rFonts w:eastAsiaTheme="minorEastAsia"/>
          <w:sz w:val="22"/>
          <w:szCs w:val="22"/>
          <w:lang w:val="x-none"/>
        </w:rPr>
        <w:t xml:space="preserve"> on the SCell before</w:t>
      </w:r>
      <w:r w:rsidR="00D65265">
        <w:rPr>
          <w:rFonts w:eastAsiaTheme="minorEastAsia"/>
          <w:sz w:val="22"/>
          <w:szCs w:val="22"/>
          <w:lang w:val="x-none"/>
        </w:rPr>
        <w:t xml:space="preserve"> SCell activation command, </w:t>
      </w:r>
      <w:r w:rsidR="00924CA6" w:rsidRPr="00924CA6">
        <w:rPr>
          <w:rFonts w:eastAsiaTheme="minorEastAsia"/>
          <w:sz w:val="22"/>
          <w:szCs w:val="22"/>
          <w:lang w:val="x-none"/>
        </w:rPr>
        <w:t>the SCell to be activated is considered as unknown</w:t>
      </w:r>
      <w:r w:rsidR="00383D21">
        <w:rPr>
          <w:rFonts w:eastAsiaTheme="minorEastAsia"/>
          <w:sz w:val="22"/>
          <w:szCs w:val="22"/>
          <w:lang w:val="x-none"/>
        </w:rPr>
        <w:t>.</w:t>
      </w:r>
      <w:r w:rsidR="002F1243">
        <w:rPr>
          <w:rFonts w:eastAsiaTheme="minorEastAsia"/>
          <w:sz w:val="22"/>
          <w:szCs w:val="22"/>
          <w:lang w:val="x-none"/>
        </w:rPr>
        <w:t xml:space="preserve"> Therefore, </w:t>
      </w:r>
      <w:bookmarkStart w:id="5" w:name="OLE_LINK7"/>
      <w:bookmarkStart w:id="6" w:name="OLE_LINK8"/>
      <w:r w:rsidR="002F1243">
        <w:rPr>
          <w:rFonts w:eastAsiaTheme="minorEastAsia"/>
          <w:sz w:val="22"/>
          <w:szCs w:val="22"/>
          <w:lang w:val="x-none"/>
        </w:rPr>
        <w:t>RAN4</w:t>
      </w:r>
      <w:r w:rsidR="002F1243" w:rsidRPr="002F1243">
        <w:rPr>
          <w:rFonts w:eastAsiaTheme="minorEastAsia"/>
          <w:sz w:val="22"/>
          <w:szCs w:val="22"/>
          <w:lang w:val="x-none"/>
        </w:rPr>
        <w:t xml:space="preserve"> </w:t>
      </w:r>
      <w:r w:rsidR="009B1E79">
        <w:rPr>
          <w:rFonts w:eastAsiaTheme="minorEastAsia"/>
          <w:sz w:val="22"/>
          <w:szCs w:val="22"/>
          <w:lang w:val="x-none"/>
        </w:rPr>
        <w:t xml:space="preserve">to </w:t>
      </w:r>
      <w:r w:rsidR="002F1243" w:rsidRPr="002F1243">
        <w:rPr>
          <w:rFonts w:eastAsiaTheme="minorEastAsia"/>
          <w:sz w:val="22"/>
          <w:szCs w:val="22"/>
          <w:lang w:val="x-none"/>
        </w:rPr>
        <w:t>define</w:t>
      </w:r>
      <w:r w:rsidR="00FC693A" w:rsidRPr="00FC693A">
        <w:rPr>
          <w:rFonts w:eastAsiaTheme="minorEastAsia"/>
          <w:sz w:val="22"/>
          <w:szCs w:val="22"/>
          <w:lang w:val="x-none"/>
        </w:rPr>
        <w:t xml:space="preserve"> </w:t>
      </w:r>
      <w:r w:rsidR="00FC693A" w:rsidRPr="00077DCE">
        <w:rPr>
          <w:rFonts w:eastAsiaTheme="minorEastAsia"/>
          <w:sz w:val="22"/>
          <w:szCs w:val="22"/>
          <w:lang w:val="x-none"/>
        </w:rPr>
        <w:t>OD-SSB based</w:t>
      </w:r>
      <w:r w:rsidR="002F1243" w:rsidRPr="002F1243">
        <w:rPr>
          <w:rFonts w:eastAsiaTheme="minorEastAsia"/>
          <w:sz w:val="22"/>
          <w:szCs w:val="22"/>
          <w:lang w:val="x-none"/>
        </w:rPr>
        <w:t xml:space="preserve"> unknown SCell activation</w:t>
      </w:r>
      <w:r w:rsidR="002F1243">
        <w:rPr>
          <w:rFonts w:eastAsiaTheme="minorEastAsia"/>
          <w:sz w:val="22"/>
          <w:szCs w:val="22"/>
          <w:lang w:val="x-none"/>
        </w:rPr>
        <w:t xml:space="preserve"> requirements for </w:t>
      </w:r>
      <w:r w:rsidR="002F1243" w:rsidRPr="00E72233">
        <w:rPr>
          <w:rFonts w:eastAsiaTheme="minorEastAsia"/>
          <w:sz w:val="22"/>
          <w:szCs w:val="22"/>
          <w:lang w:val="x-none"/>
        </w:rPr>
        <w:t>Case #1 and Scenario #2A</w:t>
      </w:r>
      <w:r w:rsidR="002F1243">
        <w:rPr>
          <w:rFonts w:eastAsiaTheme="minorEastAsia"/>
          <w:sz w:val="22"/>
          <w:szCs w:val="22"/>
          <w:lang w:val="x-none"/>
        </w:rPr>
        <w:t>.</w:t>
      </w:r>
    </w:p>
    <w:bookmarkEnd w:id="5"/>
    <w:bookmarkEnd w:id="6"/>
    <w:p w14:paraId="2974E86E" w14:textId="348C92E8" w:rsidR="00B176C9" w:rsidRPr="00D24D89" w:rsidRDefault="001135B4" w:rsidP="00803933">
      <w:pPr>
        <w:spacing w:after="120"/>
        <w:rPr>
          <w:rFonts w:eastAsiaTheme="minorEastAsia"/>
          <w:b/>
          <w:sz w:val="22"/>
          <w:szCs w:val="22"/>
          <w:lang w:val="x-none"/>
        </w:rPr>
      </w:pPr>
      <w:r>
        <w:rPr>
          <w:rFonts w:eastAsiaTheme="minorEastAsia"/>
          <w:b/>
          <w:sz w:val="22"/>
          <w:szCs w:val="22"/>
          <w:lang w:val="x-none"/>
        </w:rPr>
        <w:t>Proposal 7</w:t>
      </w:r>
      <w:r w:rsidR="00B176C9">
        <w:rPr>
          <w:rFonts w:eastAsiaTheme="minorEastAsia"/>
          <w:b/>
          <w:sz w:val="22"/>
          <w:szCs w:val="22"/>
          <w:lang w:val="x-none"/>
        </w:rPr>
        <w:t>:</w:t>
      </w:r>
      <w:r w:rsidR="00DB58B8">
        <w:rPr>
          <w:rFonts w:eastAsiaTheme="minorEastAsia"/>
          <w:b/>
          <w:sz w:val="22"/>
          <w:szCs w:val="22"/>
          <w:lang w:val="x-none"/>
        </w:rPr>
        <w:t xml:space="preserve"> </w:t>
      </w:r>
      <w:r w:rsidR="0054490E">
        <w:rPr>
          <w:rFonts w:eastAsiaTheme="minorEastAsia"/>
          <w:b/>
          <w:sz w:val="22"/>
          <w:szCs w:val="22"/>
          <w:lang w:val="x-none"/>
        </w:rPr>
        <w:t xml:space="preserve">For </w:t>
      </w:r>
      <w:r w:rsidR="0054490E" w:rsidRPr="0054490E">
        <w:rPr>
          <w:rFonts w:eastAsiaTheme="minorEastAsia"/>
          <w:b/>
          <w:sz w:val="22"/>
          <w:szCs w:val="22"/>
          <w:lang w:val="x-none"/>
        </w:rPr>
        <w:t>Case #1</w:t>
      </w:r>
      <w:r w:rsidR="000D2D38">
        <w:rPr>
          <w:rFonts w:eastAsiaTheme="minorEastAsia"/>
          <w:b/>
          <w:sz w:val="22"/>
          <w:szCs w:val="22"/>
          <w:lang w:val="x-none"/>
        </w:rPr>
        <w:t xml:space="preserve">, it’s </w:t>
      </w:r>
      <w:r w:rsidR="00115839">
        <w:rPr>
          <w:rFonts w:eastAsiaTheme="minorEastAsia"/>
          <w:b/>
          <w:sz w:val="22"/>
          <w:szCs w:val="22"/>
          <w:lang w:val="x-none"/>
        </w:rPr>
        <w:t>proposed</w:t>
      </w:r>
      <w:r w:rsidR="00870F2D">
        <w:rPr>
          <w:rFonts w:eastAsiaTheme="minorEastAsia"/>
          <w:b/>
          <w:sz w:val="22"/>
          <w:szCs w:val="22"/>
          <w:lang w:val="x-none"/>
        </w:rPr>
        <w:t xml:space="preserve"> to define</w:t>
      </w:r>
      <w:r w:rsidR="000671DD" w:rsidRPr="000671DD">
        <w:t xml:space="preserve"> </w:t>
      </w:r>
      <w:r w:rsidR="000671DD" w:rsidRPr="000671DD">
        <w:rPr>
          <w:rFonts w:eastAsiaTheme="minorEastAsia"/>
          <w:b/>
          <w:sz w:val="22"/>
          <w:szCs w:val="22"/>
          <w:lang w:val="x-none"/>
        </w:rPr>
        <w:t>OD-SSB</w:t>
      </w:r>
      <w:r w:rsidR="000671DD">
        <w:rPr>
          <w:rFonts w:eastAsiaTheme="minorEastAsia"/>
          <w:b/>
          <w:sz w:val="22"/>
          <w:szCs w:val="22"/>
          <w:lang w:val="x-none"/>
        </w:rPr>
        <w:t xml:space="preserve"> based</w:t>
      </w:r>
      <w:r w:rsidR="00870F2D">
        <w:rPr>
          <w:rFonts w:eastAsiaTheme="minorEastAsia"/>
          <w:b/>
          <w:sz w:val="22"/>
          <w:szCs w:val="22"/>
          <w:lang w:val="x-none"/>
        </w:rPr>
        <w:t xml:space="preserve"> </w:t>
      </w:r>
      <w:r w:rsidR="002C46CD" w:rsidRPr="009B76F9">
        <w:rPr>
          <w:rFonts w:eastAsiaTheme="minorEastAsia"/>
          <w:b/>
          <w:sz w:val="22"/>
          <w:szCs w:val="22"/>
          <w:lang w:val="x-none"/>
        </w:rPr>
        <w:t>known and unknown SCell activation requirements</w:t>
      </w:r>
      <w:r w:rsidR="005B184A">
        <w:rPr>
          <w:rFonts w:eastAsiaTheme="minorEastAsia"/>
          <w:b/>
          <w:sz w:val="22"/>
          <w:szCs w:val="22"/>
          <w:lang w:val="x-none"/>
        </w:rPr>
        <w:t xml:space="preserve">, </w:t>
      </w:r>
      <w:r w:rsidR="007B04E3" w:rsidRPr="007B04E3">
        <w:rPr>
          <w:rFonts w:eastAsiaTheme="minorEastAsia"/>
          <w:b/>
          <w:sz w:val="22"/>
          <w:szCs w:val="22"/>
          <w:lang w:val="x-none"/>
        </w:rPr>
        <w:t xml:space="preserve">the SCell to be activated is considered as </w:t>
      </w:r>
      <w:r w:rsidR="00F56ACF" w:rsidRPr="009B76F9">
        <w:rPr>
          <w:rFonts w:eastAsiaTheme="minorEastAsia"/>
          <w:b/>
          <w:sz w:val="22"/>
          <w:szCs w:val="22"/>
          <w:lang w:val="x-none"/>
        </w:rPr>
        <w:t>known</w:t>
      </w:r>
      <w:r w:rsidR="00F56ACF">
        <w:rPr>
          <w:rFonts w:eastAsiaTheme="minorEastAsia"/>
          <w:b/>
          <w:sz w:val="22"/>
          <w:szCs w:val="22"/>
          <w:lang w:val="x-none"/>
        </w:rPr>
        <w:t xml:space="preserve">/ </w:t>
      </w:r>
      <w:r w:rsidR="00F56ACF" w:rsidRPr="009B76F9">
        <w:rPr>
          <w:rFonts w:eastAsiaTheme="minorEastAsia"/>
          <w:b/>
          <w:sz w:val="22"/>
          <w:szCs w:val="22"/>
          <w:lang w:val="x-none"/>
        </w:rPr>
        <w:t>unknown</w:t>
      </w:r>
      <w:r w:rsidR="00A96981">
        <w:rPr>
          <w:rFonts w:eastAsiaTheme="minorEastAsia"/>
          <w:b/>
          <w:sz w:val="22"/>
          <w:szCs w:val="22"/>
          <w:lang w:val="x-none"/>
        </w:rPr>
        <w:t xml:space="preserve"> SCell</w:t>
      </w:r>
      <w:r w:rsidR="00F56ACF">
        <w:rPr>
          <w:rFonts w:eastAsiaTheme="minorEastAsia" w:hint="eastAsia"/>
          <w:b/>
          <w:sz w:val="22"/>
          <w:szCs w:val="22"/>
          <w:lang w:val="x-none"/>
        </w:rPr>
        <w:t xml:space="preserve"> </w:t>
      </w:r>
      <w:r w:rsidR="0072775C">
        <w:rPr>
          <w:rFonts w:eastAsiaTheme="minorEastAsia"/>
          <w:b/>
          <w:sz w:val="22"/>
          <w:szCs w:val="22"/>
          <w:lang w:val="x-none"/>
        </w:rPr>
        <w:t xml:space="preserve">when the </w:t>
      </w:r>
      <w:r w:rsidR="004C7AEF" w:rsidRPr="009B76F9">
        <w:rPr>
          <w:rFonts w:eastAsiaTheme="minorEastAsia"/>
          <w:b/>
          <w:sz w:val="22"/>
          <w:szCs w:val="22"/>
          <w:lang w:val="x-none"/>
        </w:rPr>
        <w:t>known</w:t>
      </w:r>
      <w:r w:rsidR="004C7AEF">
        <w:rPr>
          <w:rFonts w:eastAsiaTheme="minorEastAsia"/>
          <w:b/>
          <w:sz w:val="22"/>
          <w:szCs w:val="22"/>
          <w:lang w:val="x-none"/>
        </w:rPr>
        <w:t xml:space="preserve">/ </w:t>
      </w:r>
      <w:r w:rsidR="004C7AEF" w:rsidRPr="009B76F9">
        <w:rPr>
          <w:rFonts w:eastAsiaTheme="minorEastAsia"/>
          <w:b/>
          <w:sz w:val="22"/>
          <w:szCs w:val="22"/>
          <w:lang w:val="x-none"/>
        </w:rPr>
        <w:t>unknown</w:t>
      </w:r>
      <w:r w:rsidR="00141CA1">
        <w:rPr>
          <w:rFonts w:eastAsiaTheme="minorEastAsia"/>
          <w:b/>
          <w:sz w:val="22"/>
          <w:szCs w:val="22"/>
          <w:lang w:val="x-none"/>
        </w:rPr>
        <w:t xml:space="preserve"> </w:t>
      </w:r>
      <w:r w:rsidR="00656561">
        <w:rPr>
          <w:rFonts w:eastAsiaTheme="minorEastAsia"/>
          <w:b/>
          <w:sz w:val="22"/>
          <w:szCs w:val="22"/>
          <w:lang w:val="x-none"/>
        </w:rPr>
        <w:t xml:space="preserve">SCell </w:t>
      </w:r>
      <w:r w:rsidR="00141CA1">
        <w:rPr>
          <w:rFonts w:eastAsiaTheme="minorEastAsia"/>
          <w:b/>
          <w:sz w:val="22"/>
          <w:szCs w:val="22"/>
          <w:lang w:val="x-none"/>
        </w:rPr>
        <w:t>conditions</w:t>
      </w:r>
      <w:r w:rsidR="004C7AEF">
        <w:rPr>
          <w:rFonts w:eastAsiaTheme="minorEastAsia"/>
          <w:b/>
          <w:sz w:val="22"/>
          <w:szCs w:val="22"/>
          <w:lang w:val="x-none"/>
        </w:rPr>
        <w:t xml:space="preserve"> </w:t>
      </w:r>
      <w:r w:rsidR="00141CA1">
        <w:rPr>
          <w:rFonts w:eastAsiaTheme="minorEastAsia"/>
          <w:b/>
          <w:sz w:val="22"/>
          <w:szCs w:val="22"/>
          <w:lang w:val="x-none"/>
        </w:rPr>
        <w:t>are</w:t>
      </w:r>
      <w:r w:rsidR="004C7AEF">
        <w:rPr>
          <w:rFonts w:eastAsiaTheme="minorEastAsia"/>
          <w:b/>
          <w:sz w:val="22"/>
          <w:szCs w:val="22"/>
          <w:lang w:val="x-none"/>
        </w:rPr>
        <w:t xml:space="preserve"> met</w:t>
      </w:r>
      <w:r w:rsidR="00571260">
        <w:rPr>
          <w:rFonts w:eastAsiaTheme="minorEastAsia"/>
          <w:b/>
          <w:sz w:val="22"/>
          <w:szCs w:val="22"/>
          <w:lang w:val="x-none"/>
        </w:rPr>
        <w:t>.</w:t>
      </w:r>
    </w:p>
    <w:p w14:paraId="47D4C22A" w14:textId="77777777" w:rsidR="00DB060A" w:rsidRPr="00C6337D" w:rsidRDefault="00DB060A" w:rsidP="00803933">
      <w:pPr>
        <w:spacing w:after="120"/>
        <w:rPr>
          <w:rFonts w:eastAsiaTheme="minorEastAsia"/>
          <w:sz w:val="22"/>
          <w:szCs w:val="22"/>
          <w:highlight w:val="lightGray"/>
          <w:lang w:val="x-none"/>
        </w:rPr>
      </w:pPr>
    </w:p>
    <w:p w14:paraId="01AA178D" w14:textId="7BBAC7FE" w:rsidR="00B606D5" w:rsidRPr="008121FC" w:rsidRDefault="00B606D5" w:rsidP="00B606D5">
      <w:pPr>
        <w:pStyle w:val="afff6"/>
      </w:pPr>
      <w:r>
        <w:t>OD-SSB requirements</w:t>
      </w:r>
      <w:r w:rsidR="000671DD">
        <w:t xml:space="preserve"> </w:t>
      </w:r>
      <w:r>
        <w:t>(Case 2</w:t>
      </w:r>
      <w:r w:rsidRPr="00B606D5">
        <w:t>)</w:t>
      </w:r>
    </w:p>
    <w:p w14:paraId="686EA516" w14:textId="77777777" w:rsidR="00803933" w:rsidRPr="006C03A9" w:rsidRDefault="00803933" w:rsidP="00803933">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summary</w:t>
      </w:r>
      <w:r w:rsidRPr="006C03A9">
        <w:rPr>
          <w:rFonts w:eastAsiaTheme="minorEastAsia" w:cs="v4.2.0"/>
          <w:i/>
          <w:sz w:val="22"/>
          <w:szCs w:val="22"/>
        </w:rPr>
        <w:t xml:space="preserve"> [</w:t>
      </w:r>
      <w:r>
        <w:rPr>
          <w:rFonts w:eastAsiaTheme="minorEastAsia" w:cs="v4.2.0"/>
          <w:i/>
          <w:sz w:val="22"/>
          <w:szCs w:val="22"/>
        </w:rPr>
        <w:t>2</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03933" w:rsidRPr="00286377" w14:paraId="2399C89E" w14:textId="77777777" w:rsidTr="00152CF4">
        <w:trPr>
          <w:jc w:val="center"/>
        </w:trPr>
        <w:tc>
          <w:tcPr>
            <w:tcW w:w="9629" w:type="dxa"/>
          </w:tcPr>
          <w:p w14:paraId="2458C719" w14:textId="607235ED" w:rsidR="00692A98" w:rsidRPr="00692A98" w:rsidRDefault="00692A98" w:rsidP="00286377">
            <w:pPr>
              <w:rPr>
                <w:b/>
                <w:sz w:val="20"/>
                <w:szCs w:val="20"/>
                <w:u w:val="single"/>
                <w:lang w:eastAsia="ko-KR"/>
              </w:rPr>
            </w:pPr>
            <w:r w:rsidRPr="00692A98">
              <w:rPr>
                <w:b/>
                <w:sz w:val="20"/>
                <w:szCs w:val="20"/>
                <w:u w:val="single"/>
                <w:lang w:eastAsia="ko-KR"/>
              </w:rPr>
              <w:t>Deactivated SCell measurement part</w:t>
            </w:r>
          </w:p>
          <w:p w14:paraId="02577049" w14:textId="70C0826F" w:rsidR="00286377" w:rsidRPr="00286377" w:rsidRDefault="00286377" w:rsidP="00286377">
            <w:pPr>
              <w:rPr>
                <w:b/>
                <w:color w:val="0070C0"/>
                <w:sz w:val="20"/>
                <w:szCs w:val="20"/>
                <w:u w:val="single"/>
              </w:rPr>
            </w:pPr>
            <w:r w:rsidRPr="00286377">
              <w:rPr>
                <w:b/>
                <w:color w:val="0070C0"/>
                <w:sz w:val="20"/>
                <w:szCs w:val="20"/>
                <w:u w:val="single"/>
                <w:lang w:eastAsia="ko-KR"/>
              </w:rPr>
              <w:t xml:space="preserve">Issue </w:t>
            </w:r>
            <w:r w:rsidRPr="00286377">
              <w:rPr>
                <w:rFonts w:hint="eastAsia"/>
                <w:b/>
                <w:color w:val="0070C0"/>
                <w:sz w:val="20"/>
                <w:szCs w:val="20"/>
                <w:u w:val="single"/>
              </w:rPr>
              <w:t>2</w:t>
            </w:r>
            <w:r w:rsidRPr="00286377">
              <w:rPr>
                <w:b/>
                <w:color w:val="0070C0"/>
                <w:sz w:val="20"/>
                <w:szCs w:val="20"/>
                <w:u w:val="single"/>
                <w:lang w:eastAsia="ko-KR"/>
              </w:rPr>
              <w:t>-</w:t>
            </w:r>
            <w:r w:rsidRPr="00286377">
              <w:rPr>
                <w:rFonts w:hint="eastAsia"/>
                <w:b/>
                <w:color w:val="0070C0"/>
                <w:sz w:val="20"/>
                <w:szCs w:val="20"/>
                <w:u w:val="single"/>
              </w:rPr>
              <w:t>3</w:t>
            </w:r>
            <w:r w:rsidRPr="00286377">
              <w:rPr>
                <w:b/>
                <w:color w:val="0070C0"/>
                <w:sz w:val="20"/>
                <w:szCs w:val="20"/>
                <w:u w:val="single"/>
                <w:lang w:eastAsia="ko-KR"/>
              </w:rPr>
              <w:t>-1:</w:t>
            </w:r>
            <w:r w:rsidRPr="00286377">
              <w:rPr>
                <w:rFonts w:hint="eastAsia"/>
                <w:b/>
                <w:color w:val="0070C0"/>
                <w:sz w:val="20"/>
                <w:szCs w:val="20"/>
                <w:u w:val="single"/>
              </w:rPr>
              <w:t xml:space="preserve"> Case 2 Scenario 2 - Deactivated SCell measurement </w:t>
            </w:r>
          </w:p>
          <w:p w14:paraId="6F7B4156" w14:textId="77777777" w:rsidR="00286377" w:rsidRPr="00286377" w:rsidRDefault="00286377" w:rsidP="00286377">
            <w:pPr>
              <w:pStyle w:val="affd"/>
              <w:widowControl/>
              <w:numPr>
                <w:ilvl w:val="0"/>
                <w:numId w:val="22"/>
              </w:numPr>
              <w:autoSpaceDN w:val="0"/>
              <w:spacing w:after="120" w:line="240" w:lineRule="auto"/>
              <w:ind w:left="360" w:firstLineChars="0"/>
              <w:rPr>
                <w:color w:val="000000" w:themeColor="text1"/>
                <w:sz w:val="20"/>
                <w:szCs w:val="20"/>
                <w:lang w:eastAsia="zh-CN"/>
              </w:rPr>
            </w:pPr>
            <w:r w:rsidRPr="00286377">
              <w:rPr>
                <w:color w:val="000000" w:themeColor="text1"/>
                <w:sz w:val="20"/>
                <w:szCs w:val="20"/>
                <w:lang w:eastAsia="zh-CN"/>
              </w:rPr>
              <w:t>Proposals</w:t>
            </w:r>
          </w:p>
          <w:p w14:paraId="66866F83" w14:textId="77777777" w:rsidR="00286377" w:rsidRPr="00286377" w:rsidRDefault="00286377" w:rsidP="00286377">
            <w:pPr>
              <w:pStyle w:val="affd"/>
              <w:widowControl/>
              <w:numPr>
                <w:ilvl w:val="1"/>
                <w:numId w:val="22"/>
              </w:numPr>
              <w:autoSpaceDN w:val="0"/>
              <w:spacing w:after="120" w:line="240" w:lineRule="auto"/>
              <w:ind w:left="1080" w:firstLineChars="0"/>
              <w:rPr>
                <w:color w:val="000000" w:themeColor="text1"/>
                <w:sz w:val="20"/>
                <w:szCs w:val="20"/>
                <w:lang w:eastAsia="zh-CN"/>
              </w:rPr>
            </w:pPr>
            <w:r w:rsidRPr="00286377">
              <w:rPr>
                <w:color w:val="000000" w:themeColor="text1"/>
                <w:sz w:val="20"/>
                <w:szCs w:val="20"/>
                <w:lang w:eastAsia="zh-CN"/>
              </w:rPr>
              <w:t xml:space="preserve">Option 1: </w:t>
            </w:r>
            <w:r w:rsidRPr="00286377">
              <w:rPr>
                <w:rFonts w:hint="eastAsia"/>
                <w:color w:val="000000" w:themeColor="text1"/>
                <w:sz w:val="20"/>
                <w:szCs w:val="20"/>
                <w:lang w:eastAsia="zh-CN"/>
              </w:rPr>
              <w:t>Ericsson</w:t>
            </w:r>
          </w:p>
          <w:p w14:paraId="4E70DB51" w14:textId="77777777" w:rsidR="00286377" w:rsidRPr="00286377" w:rsidRDefault="00286377" w:rsidP="00286377">
            <w:pPr>
              <w:pStyle w:val="affd"/>
              <w:widowControl/>
              <w:numPr>
                <w:ilvl w:val="2"/>
                <w:numId w:val="22"/>
              </w:numPr>
              <w:autoSpaceDN w:val="0"/>
              <w:spacing w:after="120" w:line="240" w:lineRule="auto"/>
              <w:ind w:left="1800" w:firstLineChars="0"/>
              <w:rPr>
                <w:color w:val="000000" w:themeColor="text1"/>
                <w:sz w:val="20"/>
                <w:szCs w:val="20"/>
                <w:lang w:eastAsia="zh-CN"/>
              </w:rPr>
            </w:pPr>
            <w:r w:rsidRPr="00286377">
              <w:rPr>
                <w:rFonts w:eastAsiaTheme="minorEastAsia" w:hint="eastAsia"/>
                <w:iCs/>
                <w:sz w:val="20"/>
                <w:szCs w:val="20"/>
                <w:lang w:eastAsia="zh-CN"/>
              </w:rPr>
              <w:t>T</w:t>
            </w:r>
            <w:r w:rsidRPr="00286377">
              <w:rPr>
                <w:iCs/>
                <w:sz w:val="20"/>
                <w:szCs w:val="20"/>
              </w:rPr>
              <w:t xml:space="preserve">he UE is assumed </w:t>
            </w:r>
            <w:r w:rsidRPr="00286377">
              <w:rPr>
                <w:rFonts w:eastAsiaTheme="minorEastAsia" w:hint="eastAsia"/>
                <w:iCs/>
                <w:sz w:val="20"/>
                <w:szCs w:val="20"/>
                <w:lang w:eastAsia="zh-CN"/>
              </w:rPr>
              <w:t xml:space="preserve">to </w:t>
            </w:r>
            <w:r w:rsidRPr="00286377">
              <w:rPr>
                <w:iCs/>
                <w:sz w:val="20"/>
                <w:szCs w:val="20"/>
              </w:rPr>
              <w:t>perform measurement based on legacy SSB before UE receiving OD-SSB transmission indicated during deactivated Scell.</w:t>
            </w:r>
          </w:p>
          <w:p w14:paraId="5A9A8D63" w14:textId="77777777" w:rsidR="00286377" w:rsidRPr="00286377" w:rsidRDefault="00286377" w:rsidP="00286377">
            <w:pPr>
              <w:pStyle w:val="affd"/>
              <w:widowControl/>
              <w:numPr>
                <w:ilvl w:val="2"/>
                <w:numId w:val="22"/>
              </w:numPr>
              <w:autoSpaceDN w:val="0"/>
              <w:spacing w:after="120" w:line="240" w:lineRule="auto"/>
              <w:ind w:left="1800" w:firstLineChars="0"/>
              <w:rPr>
                <w:color w:val="000000" w:themeColor="text1"/>
                <w:sz w:val="20"/>
                <w:szCs w:val="20"/>
                <w:lang w:eastAsia="zh-CN"/>
              </w:rPr>
            </w:pPr>
            <w:r w:rsidRPr="00286377">
              <w:rPr>
                <w:rFonts w:eastAsiaTheme="minorEastAsia" w:hint="eastAsia"/>
                <w:iCs/>
                <w:sz w:val="20"/>
                <w:szCs w:val="20"/>
                <w:lang w:eastAsia="zh-CN"/>
              </w:rPr>
              <w:t>T</w:t>
            </w:r>
            <w:r w:rsidRPr="00286377">
              <w:rPr>
                <w:iCs/>
                <w:sz w:val="20"/>
                <w:szCs w:val="20"/>
              </w:rPr>
              <w:t xml:space="preserve">he UE is assumed </w:t>
            </w:r>
            <w:r w:rsidRPr="00286377">
              <w:rPr>
                <w:rFonts w:eastAsiaTheme="minorEastAsia" w:hint="eastAsia"/>
                <w:iCs/>
                <w:sz w:val="20"/>
                <w:szCs w:val="20"/>
                <w:lang w:eastAsia="zh-CN"/>
              </w:rPr>
              <w:t xml:space="preserve">to </w:t>
            </w:r>
            <w:r w:rsidRPr="00286377">
              <w:rPr>
                <w:iCs/>
                <w:sz w:val="20"/>
                <w:szCs w:val="20"/>
              </w:rPr>
              <w:t>switch to OD-SSB to perform measurement/Scell activation when OD-SSB transmission is indicated.</w:t>
            </w:r>
          </w:p>
          <w:p w14:paraId="762EFC6F" w14:textId="77777777" w:rsidR="00286377" w:rsidRPr="00286377" w:rsidRDefault="00286377" w:rsidP="00286377">
            <w:pPr>
              <w:pStyle w:val="affd"/>
              <w:widowControl/>
              <w:numPr>
                <w:ilvl w:val="1"/>
                <w:numId w:val="22"/>
              </w:numPr>
              <w:autoSpaceDN w:val="0"/>
              <w:spacing w:after="120" w:line="240" w:lineRule="auto"/>
              <w:ind w:left="1080" w:firstLineChars="0"/>
              <w:rPr>
                <w:color w:val="000000" w:themeColor="text1"/>
                <w:sz w:val="20"/>
                <w:szCs w:val="20"/>
                <w:lang w:eastAsia="zh-CN"/>
              </w:rPr>
            </w:pPr>
            <w:r w:rsidRPr="00286377">
              <w:rPr>
                <w:rFonts w:eastAsiaTheme="minorEastAsia" w:hint="eastAsia"/>
                <w:iCs/>
                <w:sz w:val="20"/>
                <w:szCs w:val="20"/>
                <w:lang w:eastAsia="zh-CN"/>
              </w:rPr>
              <w:t>Option 2: Nokia</w:t>
            </w:r>
          </w:p>
          <w:p w14:paraId="039716A1" w14:textId="77777777" w:rsidR="00286377" w:rsidRPr="00286377" w:rsidRDefault="00286377" w:rsidP="00286377">
            <w:pPr>
              <w:pStyle w:val="affd"/>
              <w:widowControl/>
              <w:numPr>
                <w:ilvl w:val="2"/>
                <w:numId w:val="22"/>
              </w:numPr>
              <w:autoSpaceDN w:val="0"/>
              <w:spacing w:after="120" w:line="240" w:lineRule="auto"/>
              <w:ind w:left="1800" w:firstLineChars="0"/>
              <w:rPr>
                <w:iCs/>
                <w:sz w:val="20"/>
                <w:szCs w:val="20"/>
              </w:rPr>
            </w:pPr>
            <w:r w:rsidRPr="00286377">
              <w:rPr>
                <w:rFonts w:hint="eastAsia"/>
                <w:iCs/>
                <w:sz w:val="20"/>
                <w:szCs w:val="20"/>
              </w:rPr>
              <w:t xml:space="preserve">RAN4 to </w:t>
            </w:r>
            <w:r w:rsidRPr="00286377">
              <w:rPr>
                <w:iCs/>
                <w:sz w:val="20"/>
                <w:szCs w:val="20"/>
              </w:rPr>
              <w:t>discuss</w:t>
            </w:r>
            <w:r w:rsidRPr="00286377">
              <w:rPr>
                <w:rFonts w:hint="eastAsia"/>
                <w:iCs/>
                <w:sz w:val="20"/>
                <w:szCs w:val="20"/>
              </w:rPr>
              <w:t xml:space="preserve"> how to handle the measurement on the always-on SSBs and OD-SSBs.</w:t>
            </w:r>
          </w:p>
          <w:p w14:paraId="564BCBF8" w14:textId="77777777" w:rsidR="00286377" w:rsidRPr="00286377" w:rsidRDefault="00286377" w:rsidP="00286377">
            <w:pPr>
              <w:pStyle w:val="affd"/>
              <w:widowControl/>
              <w:numPr>
                <w:ilvl w:val="3"/>
                <w:numId w:val="22"/>
              </w:numPr>
              <w:autoSpaceDN w:val="0"/>
              <w:spacing w:after="120" w:line="240" w:lineRule="auto"/>
              <w:ind w:left="2520" w:firstLineChars="0"/>
              <w:rPr>
                <w:iCs/>
                <w:sz w:val="20"/>
                <w:szCs w:val="20"/>
              </w:rPr>
            </w:pPr>
            <w:r w:rsidRPr="00286377">
              <w:rPr>
                <w:rFonts w:hint="eastAsia"/>
                <w:iCs/>
                <w:sz w:val="20"/>
                <w:szCs w:val="20"/>
              </w:rPr>
              <w:t xml:space="preserve">The UE measurement based on always-on SSBs in the SCell shall be considered to reduce the SCell </w:t>
            </w:r>
            <w:r w:rsidRPr="00286377">
              <w:rPr>
                <w:iCs/>
                <w:sz w:val="20"/>
                <w:szCs w:val="20"/>
              </w:rPr>
              <w:t>activation</w:t>
            </w:r>
            <w:r w:rsidRPr="00286377">
              <w:rPr>
                <w:rFonts w:hint="eastAsia"/>
                <w:iCs/>
                <w:sz w:val="20"/>
                <w:szCs w:val="20"/>
              </w:rPr>
              <w:t xml:space="preserve"> delay</w:t>
            </w:r>
            <w:r w:rsidRPr="00286377">
              <w:rPr>
                <w:rFonts w:eastAsiaTheme="minorEastAsia" w:hint="eastAsia"/>
                <w:iCs/>
                <w:sz w:val="20"/>
                <w:szCs w:val="20"/>
                <w:lang w:eastAsia="zh-CN"/>
              </w:rPr>
              <w:t>.</w:t>
            </w:r>
          </w:p>
          <w:p w14:paraId="34DCCCC0" w14:textId="77777777" w:rsidR="00286377" w:rsidRPr="00286377" w:rsidRDefault="00286377" w:rsidP="00286377">
            <w:pPr>
              <w:pStyle w:val="affd"/>
              <w:widowControl/>
              <w:numPr>
                <w:ilvl w:val="1"/>
                <w:numId w:val="22"/>
              </w:numPr>
              <w:autoSpaceDN w:val="0"/>
              <w:spacing w:after="120" w:line="240" w:lineRule="auto"/>
              <w:ind w:left="1080" w:firstLineChars="0"/>
              <w:rPr>
                <w:iCs/>
                <w:sz w:val="20"/>
                <w:szCs w:val="20"/>
              </w:rPr>
            </w:pPr>
            <w:r w:rsidRPr="00286377">
              <w:rPr>
                <w:rFonts w:eastAsiaTheme="minorEastAsia" w:hint="eastAsia"/>
                <w:iCs/>
                <w:sz w:val="20"/>
                <w:szCs w:val="20"/>
                <w:lang w:eastAsia="zh-CN"/>
              </w:rPr>
              <w:lastRenderedPageBreak/>
              <w:t>Option 3: CMCC</w:t>
            </w:r>
          </w:p>
          <w:p w14:paraId="15A7AB8F" w14:textId="77777777" w:rsidR="00286377" w:rsidRPr="00286377" w:rsidRDefault="00286377" w:rsidP="00286377">
            <w:pPr>
              <w:pStyle w:val="affd"/>
              <w:widowControl/>
              <w:numPr>
                <w:ilvl w:val="2"/>
                <w:numId w:val="22"/>
              </w:numPr>
              <w:autoSpaceDN w:val="0"/>
              <w:spacing w:after="120" w:line="240" w:lineRule="auto"/>
              <w:ind w:left="1800" w:firstLineChars="0"/>
              <w:rPr>
                <w:iCs/>
                <w:sz w:val="20"/>
                <w:szCs w:val="20"/>
              </w:rPr>
            </w:pPr>
            <w:r w:rsidRPr="00286377">
              <w:rPr>
                <w:iCs/>
                <w:sz w:val="20"/>
                <w:szCs w:val="20"/>
              </w:rPr>
              <w:t>L3 measurement requirement after on-demand SSB triggering and during the SSB periodicity transition period should be re-designed</w:t>
            </w:r>
            <w:r w:rsidRPr="00286377">
              <w:rPr>
                <w:rFonts w:hint="eastAsia"/>
                <w:iCs/>
                <w:sz w:val="20"/>
                <w:szCs w:val="20"/>
              </w:rPr>
              <w:t xml:space="preserve"> .</w:t>
            </w:r>
          </w:p>
          <w:p w14:paraId="5C6D3D34" w14:textId="77777777" w:rsidR="00286377" w:rsidRPr="00286377" w:rsidRDefault="00286377" w:rsidP="00286377">
            <w:pPr>
              <w:pStyle w:val="affd"/>
              <w:widowControl/>
              <w:numPr>
                <w:ilvl w:val="1"/>
                <w:numId w:val="22"/>
              </w:numPr>
              <w:autoSpaceDN w:val="0"/>
              <w:spacing w:after="120" w:line="240" w:lineRule="auto"/>
              <w:ind w:left="1080" w:firstLineChars="0"/>
              <w:rPr>
                <w:color w:val="000000" w:themeColor="text1"/>
                <w:sz w:val="20"/>
                <w:szCs w:val="20"/>
                <w:lang w:eastAsia="zh-CN"/>
              </w:rPr>
            </w:pPr>
            <w:r w:rsidRPr="00286377">
              <w:rPr>
                <w:color w:val="000000" w:themeColor="text1"/>
                <w:sz w:val="20"/>
                <w:szCs w:val="20"/>
                <w:lang w:eastAsia="zh-CN"/>
              </w:rPr>
              <w:t xml:space="preserve">Option </w:t>
            </w:r>
            <w:r w:rsidRPr="00286377">
              <w:rPr>
                <w:rFonts w:hint="eastAsia"/>
                <w:color w:val="000000" w:themeColor="text1"/>
                <w:sz w:val="20"/>
                <w:szCs w:val="20"/>
                <w:lang w:eastAsia="zh-CN"/>
              </w:rPr>
              <w:t>4</w:t>
            </w:r>
            <w:r w:rsidRPr="00286377">
              <w:rPr>
                <w:color w:val="000000" w:themeColor="text1"/>
                <w:sz w:val="20"/>
                <w:szCs w:val="20"/>
                <w:lang w:eastAsia="zh-CN"/>
              </w:rPr>
              <w:t>:</w:t>
            </w:r>
            <w:r w:rsidRPr="00286377">
              <w:rPr>
                <w:rFonts w:hint="eastAsia"/>
                <w:color w:val="000000" w:themeColor="text1"/>
                <w:sz w:val="20"/>
                <w:szCs w:val="20"/>
                <w:lang w:eastAsia="zh-CN"/>
              </w:rPr>
              <w:t xml:space="preserve"> </w:t>
            </w:r>
            <w:r w:rsidRPr="00286377">
              <w:rPr>
                <w:color w:val="000000" w:themeColor="text1"/>
                <w:sz w:val="20"/>
                <w:szCs w:val="20"/>
                <w:lang w:eastAsia="zh-CN"/>
              </w:rPr>
              <w:t xml:space="preserve">Xiaomi </w:t>
            </w:r>
          </w:p>
          <w:p w14:paraId="65D1CCD4" w14:textId="77777777" w:rsidR="00286377" w:rsidRPr="00286377" w:rsidRDefault="00286377" w:rsidP="00286377">
            <w:pPr>
              <w:pStyle w:val="affd"/>
              <w:widowControl/>
              <w:numPr>
                <w:ilvl w:val="2"/>
                <w:numId w:val="22"/>
              </w:numPr>
              <w:autoSpaceDN w:val="0"/>
              <w:spacing w:after="120" w:line="240" w:lineRule="auto"/>
              <w:ind w:left="1800" w:firstLineChars="0"/>
              <w:rPr>
                <w:color w:val="000000" w:themeColor="text1"/>
                <w:sz w:val="20"/>
                <w:szCs w:val="20"/>
                <w:lang w:eastAsia="zh-CN"/>
              </w:rPr>
            </w:pPr>
            <w:r w:rsidRPr="00286377">
              <w:rPr>
                <w:rFonts w:hint="eastAsia"/>
                <w:color w:val="000000" w:themeColor="text1"/>
                <w:sz w:val="20"/>
                <w:szCs w:val="20"/>
                <w:lang w:eastAsia="zh-CN"/>
              </w:rPr>
              <w:t>F</w:t>
            </w:r>
            <w:r w:rsidRPr="00286377">
              <w:rPr>
                <w:color w:val="000000" w:themeColor="text1"/>
                <w:sz w:val="20"/>
                <w:szCs w:val="20"/>
                <w:lang w:eastAsia="zh-CN"/>
              </w:rPr>
              <w:t xml:space="preserve">or Rel19 NES capable UE, the requirements under case2 shall assume only OD-SSB to be used. </w:t>
            </w:r>
          </w:p>
          <w:p w14:paraId="3CABD228" w14:textId="77777777" w:rsidR="00286377" w:rsidRPr="00286377" w:rsidRDefault="00286377" w:rsidP="00286377">
            <w:pPr>
              <w:pStyle w:val="affd"/>
              <w:widowControl/>
              <w:numPr>
                <w:ilvl w:val="1"/>
                <w:numId w:val="22"/>
              </w:numPr>
              <w:autoSpaceDN w:val="0"/>
              <w:spacing w:after="120" w:line="240" w:lineRule="auto"/>
              <w:ind w:left="1080" w:firstLineChars="0"/>
              <w:rPr>
                <w:rFonts w:eastAsiaTheme="minorEastAsia"/>
                <w:iCs/>
                <w:sz w:val="20"/>
                <w:szCs w:val="20"/>
                <w:lang w:eastAsia="zh-CN"/>
              </w:rPr>
            </w:pPr>
          </w:p>
          <w:p w14:paraId="26AA2D03" w14:textId="77777777" w:rsidR="00286377" w:rsidRPr="00286377" w:rsidRDefault="00286377" w:rsidP="00286377">
            <w:pPr>
              <w:pStyle w:val="affd"/>
              <w:widowControl/>
              <w:numPr>
                <w:ilvl w:val="0"/>
                <w:numId w:val="22"/>
              </w:numPr>
              <w:autoSpaceDN w:val="0"/>
              <w:spacing w:after="120" w:line="240" w:lineRule="auto"/>
              <w:ind w:left="360" w:firstLineChars="0"/>
              <w:rPr>
                <w:color w:val="000000" w:themeColor="text1"/>
                <w:sz w:val="20"/>
                <w:szCs w:val="20"/>
                <w:lang w:eastAsia="zh-CN"/>
              </w:rPr>
            </w:pPr>
            <w:r w:rsidRPr="00286377">
              <w:rPr>
                <w:color w:val="000000" w:themeColor="text1"/>
                <w:sz w:val="20"/>
                <w:szCs w:val="20"/>
                <w:lang w:eastAsia="zh-CN"/>
              </w:rPr>
              <w:t>Recommended WF</w:t>
            </w:r>
          </w:p>
          <w:p w14:paraId="698D95D1" w14:textId="77777777" w:rsidR="00286377" w:rsidRPr="00286377" w:rsidRDefault="00286377" w:rsidP="00286377">
            <w:pPr>
              <w:pStyle w:val="affd"/>
              <w:widowControl/>
              <w:numPr>
                <w:ilvl w:val="1"/>
                <w:numId w:val="22"/>
              </w:numPr>
              <w:autoSpaceDN w:val="0"/>
              <w:spacing w:after="120" w:line="240" w:lineRule="auto"/>
              <w:ind w:left="1080" w:firstLineChars="0"/>
              <w:rPr>
                <w:color w:val="000000" w:themeColor="text1"/>
                <w:sz w:val="20"/>
                <w:szCs w:val="20"/>
                <w:lang w:eastAsia="zh-CN"/>
              </w:rPr>
            </w:pPr>
            <w:r w:rsidRPr="00286377">
              <w:rPr>
                <w:rFonts w:hint="eastAsia"/>
                <w:color w:val="000000" w:themeColor="text1"/>
                <w:sz w:val="20"/>
                <w:szCs w:val="20"/>
                <w:lang w:eastAsia="zh-CN"/>
              </w:rPr>
              <w:t>Further discussion</w:t>
            </w:r>
          </w:p>
          <w:p w14:paraId="77B968EF" w14:textId="77777777" w:rsidR="00286377" w:rsidRPr="00286377" w:rsidRDefault="00286377" w:rsidP="00286377">
            <w:pPr>
              <w:spacing w:after="120"/>
              <w:rPr>
                <w:rFonts w:eastAsiaTheme="minorEastAsia"/>
                <w:iCs/>
                <w:sz w:val="20"/>
                <w:szCs w:val="20"/>
              </w:rPr>
            </w:pPr>
          </w:p>
          <w:p w14:paraId="1EFB9C40" w14:textId="77777777" w:rsidR="00286377" w:rsidRPr="00286377" w:rsidRDefault="00286377" w:rsidP="00286377">
            <w:pPr>
              <w:rPr>
                <w:b/>
                <w:color w:val="0070C0"/>
                <w:sz w:val="20"/>
                <w:szCs w:val="20"/>
                <w:u w:val="single"/>
              </w:rPr>
            </w:pPr>
            <w:r w:rsidRPr="00286377">
              <w:rPr>
                <w:b/>
                <w:color w:val="0070C0"/>
                <w:sz w:val="20"/>
                <w:szCs w:val="20"/>
                <w:u w:val="single"/>
                <w:lang w:eastAsia="ko-KR"/>
              </w:rPr>
              <w:t xml:space="preserve">Issue </w:t>
            </w:r>
            <w:r w:rsidRPr="00286377">
              <w:rPr>
                <w:rFonts w:hint="eastAsia"/>
                <w:b/>
                <w:color w:val="0070C0"/>
                <w:sz w:val="20"/>
                <w:szCs w:val="20"/>
                <w:u w:val="single"/>
              </w:rPr>
              <w:t>2-3-2</w:t>
            </w:r>
            <w:r w:rsidRPr="00286377">
              <w:rPr>
                <w:b/>
                <w:color w:val="0070C0"/>
                <w:sz w:val="20"/>
                <w:szCs w:val="20"/>
                <w:u w:val="single"/>
                <w:lang w:eastAsia="ko-KR"/>
              </w:rPr>
              <w:t>:</w:t>
            </w:r>
            <w:r w:rsidRPr="00286377">
              <w:rPr>
                <w:rFonts w:hint="eastAsia"/>
                <w:b/>
                <w:color w:val="0070C0"/>
                <w:sz w:val="20"/>
                <w:szCs w:val="20"/>
                <w:u w:val="single"/>
              </w:rPr>
              <w:t xml:space="preserve"> Case 2 Scenario 2A - Deactivated SCell measurement </w:t>
            </w:r>
          </w:p>
          <w:p w14:paraId="35A60DCE" w14:textId="77777777" w:rsidR="00286377" w:rsidRPr="00286377" w:rsidRDefault="00286377" w:rsidP="00286377">
            <w:pPr>
              <w:pStyle w:val="affd"/>
              <w:widowControl/>
              <w:numPr>
                <w:ilvl w:val="0"/>
                <w:numId w:val="22"/>
              </w:numPr>
              <w:autoSpaceDN w:val="0"/>
              <w:spacing w:after="120" w:line="240" w:lineRule="auto"/>
              <w:ind w:left="360" w:firstLineChars="0"/>
              <w:rPr>
                <w:color w:val="000000" w:themeColor="text1"/>
                <w:sz w:val="20"/>
                <w:szCs w:val="20"/>
                <w:lang w:eastAsia="zh-CN"/>
              </w:rPr>
            </w:pPr>
            <w:r w:rsidRPr="00286377">
              <w:rPr>
                <w:color w:val="000000" w:themeColor="text1"/>
                <w:sz w:val="20"/>
                <w:szCs w:val="20"/>
                <w:lang w:eastAsia="zh-CN"/>
              </w:rPr>
              <w:t>Proposals</w:t>
            </w:r>
          </w:p>
          <w:p w14:paraId="3E6C6769" w14:textId="77777777" w:rsidR="00286377" w:rsidRPr="00286377" w:rsidRDefault="00286377" w:rsidP="00286377">
            <w:pPr>
              <w:pStyle w:val="affd"/>
              <w:widowControl/>
              <w:numPr>
                <w:ilvl w:val="1"/>
                <w:numId w:val="22"/>
              </w:numPr>
              <w:autoSpaceDN w:val="0"/>
              <w:spacing w:after="120" w:line="240" w:lineRule="auto"/>
              <w:ind w:left="1080" w:firstLineChars="0"/>
              <w:rPr>
                <w:rFonts w:eastAsiaTheme="minorEastAsia"/>
                <w:iCs/>
                <w:sz w:val="20"/>
                <w:szCs w:val="20"/>
                <w:lang w:eastAsia="zh-CN"/>
              </w:rPr>
            </w:pPr>
            <w:r w:rsidRPr="00286377">
              <w:rPr>
                <w:rFonts w:eastAsiaTheme="minorEastAsia" w:hint="eastAsia"/>
                <w:iCs/>
                <w:sz w:val="20"/>
                <w:szCs w:val="20"/>
                <w:lang w:eastAsia="zh-CN"/>
              </w:rPr>
              <w:t>Option 1: CMCC</w:t>
            </w:r>
          </w:p>
          <w:p w14:paraId="5FC7FD3C" w14:textId="77777777" w:rsidR="00286377" w:rsidRPr="00286377" w:rsidRDefault="00286377" w:rsidP="00286377">
            <w:pPr>
              <w:pStyle w:val="affd"/>
              <w:widowControl/>
              <w:numPr>
                <w:ilvl w:val="2"/>
                <w:numId w:val="22"/>
              </w:numPr>
              <w:autoSpaceDN w:val="0"/>
              <w:spacing w:after="120" w:line="240" w:lineRule="auto"/>
              <w:ind w:left="1800" w:firstLineChars="0"/>
              <w:rPr>
                <w:rFonts w:eastAsiaTheme="minorEastAsia"/>
                <w:iCs/>
                <w:sz w:val="20"/>
                <w:szCs w:val="20"/>
                <w:lang w:eastAsia="zh-CN"/>
              </w:rPr>
            </w:pPr>
            <w:r w:rsidRPr="00286377">
              <w:rPr>
                <w:rFonts w:hint="eastAsia"/>
                <w:color w:val="000000" w:themeColor="text1"/>
                <w:sz w:val="20"/>
                <w:szCs w:val="20"/>
                <w:lang w:eastAsia="zh-CN"/>
              </w:rPr>
              <w:t>In case 2 scenario 2A, the legacy L3 measurement requirement can be reused.</w:t>
            </w:r>
          </w:p>
          <w:p w14:paraId="164ADBB0" w14:textId="77777777" w:rsidR="00286377" w:rsidRPr="00286377" w:rsidRDefault="00286377" w:rsidP="00286377">
            <w:pPr>
              <w:pStyle w:val="affd"/>
              <w:widowControl/>
              <w:numPr>
                <w:ilvl w:val="0"/>
                <w:numId w:val="22"/>
              </w:numPr>
              <w:autoSpaceDN w:val="0"/>
              <w:spacing w:after="120" w:line="240" w:lineRule="auto"/>
              <w:ind w:left="360" w:firstLineChars="0"/>
              <w:rPr>
                <w:color w:val="000000" w:themeColor="text1"/>
                <w:sz w:val="20"/>
                <w:szCs w:val="20"/>
                <w:lang w:eastAsia="zh-CN"/>
              </w:rPr>
            </w:pPr>
            <w:r w:rsidRPr="00286377">
              <w:rPr>
                <w:color w:val="000000" w:themeColor="text1"/>
                <w:sz w:val="20"/>
                <w:szCs w:val="20"/>
                <w:lang w:eastAsia="zh-CN"/>
              </w:rPr>
              <w:t>Recommended WF</w:t>
            </w:r>
          </w:p>
          <w:p w14:paraId="77C0340D" w14:textId="1CE35753" w:rsidR="00803933" w:rsidRPr="00286377" w:rsidRDefault="00286377" w:rsidP="00286377">
            <w:pPr>
              <w:pStyle w:val="affd"/>
              <w:widowControl/>
              <w:numPr>
                <w:ilvl w:val="1"/>
                <w:numId w:val="22"/>
              </w:numPr>
              <w:autoSpaceDN w:val="0"/>
              <w:spacing w:after="120" w:line="240" w:lineRule="auto"/>
              <w:ind w:left="1080" w:firstLineChars="0"/>
              <w:rPr>
                <w:color w:val="000000" w:themeColor="text1"/>
                <w:sz w:val="20"/>
                <w:szCs w:val="20"/>
                <w:lang w:eastAsia="zh-CN"/>
              </w:rPr>
            </w:pPr>
            <w:r w:rsidRPr="00286377">
              <w:rPr>
                <w:rFonts w:hint="eastAsia"/>
                <w:color w:val="000000" w:themeColor="text1"/>
                <w:sz w:val="20"/>
                <w:szCs w:val="20"/>
                <w:lang w:eastAsia="zh-CN"/>
              </w:rPr>
              <w:t>Further discussion</w:t>
            </w:r>
          </w:p>
        </w:tc>
      </w:tr>
    </w:tbl>
    <w:p w14:paraId="5DB20C78" w14:textId="5C06B503" w:rsidR="00803933" w:rsidRDefault="00803933" w:rsidP="00803933">
      <w:pPr>
        <w:spacing w:after="120"/>
        <w:rPr>
          <w:rFonts w:eastAsiaTheme="minorEastAsia"/>
          <w:sz w:val="22"/>
          <w:szCs w:val="22"/>
          <w:highlight w:val="lightGray"/>
          <w:lang w:val="x-none"/>
        </w:rPr>
      </w:pPr>
    </w:p>
    <w:p w14:paraId="129544D8" w14:textId="6C73B3C8" w:rsidR="00803933" w:rsidRDefault="00EF3970" w:rsidP="00660732">
      <w:pPr>
        <w:spacing w:after="120"/>
        <w:rPr>
          <w:rFonts w:eastAsiaTheme="minorEastAsia"/>
          <w:sz w:val="22"/>
          <w:szCs w:val="22"/>
          <w:lang w:val="x-none"/>
        </w:rPr>
      </w:pPr>
      <w:r w:rsidRPr="00EF3970">
        <w:rPr>
          <w:rFonts w:eastAsiaTheme="minorEastAsia" w:hint="eastAsia"/>
          <w:sz w:val="22"/>
          <w:szCs w:val="22"/>
          <w:lang w:val="x-none"/>
        </w:rPr>
        <w:t>F</w:t>
      </w:r>
      <w:r w:rsidRPr="00EF3970">
        <w:rPr>
          <w:rFonts w:eastAsiaTheme="minorEastAsia"/>
          <w:sz w:val="22"/>
          <w:szCs w:val="22"/>
          <w:lang w:val="x-none"/>
        </w:rPr>
        <w:t xml:space="preserve">or </w:t>
      </w:r>
      <w:r>
        <w:rPr>
          <w:rFonts w:eastAsiaTheme="minorEastAsia"/>
          <w:sz w:val="22"/>
          <w:szCs w:val="22"/>
          <w:lang w:val="x-none"/>
        </w:rPr>
        <w:t xml:space="preserve">Case #2, always-on SSB is periodically transmitted on the cell, </w:t>
      </w:r>
      <w:r w:rsidR="002126D5">
        <w:rPr>
          <w:rFonts w:eastAsiaTheme="minorEastAsia"/>
          <w:sz w:val="22"/>
          <w:szCs w:val="22"/>
          <w:lang w:val="x-none"/>
        </w:rPr>
        <w:t>before UE receives</w:t>
      </w:r>
      <w:r w:rsidR="00295500">
        <w:rPr>
          <w:rFonts w:eastAsiaTheme="minorEastAsia"/>
          <w:sz w:val="22"/>
          <w:szCs w:val="22"/>
          <w:lang w:val="x-none"/>
        </w:rPr>
        <w:t xml:space="preserve"> OD-SSB</w:t>
      </w:r>
      <w:r w:rsidR="002126D5">
        <w:rPr>
          <w:rFonts w:eastAsiaTheme="minorEastAsia"/>
          <w:sz w:val="22"/>
          <w:szCs w:val="22"/>
          <w:lang w:val="x-none"/>
        </w:rPr>
        <w:t xml:space="preserve"> </w:t>
      </w:r>
      <w:r w:rsidR="00E262A9">
        <w:rPr>
          <w:rFonts w:eastAsiaTheme="minorEastAsia"/>
          <w:sz w:val="22"/>
          <w:szCs w:val="22"/>
          <w:lang w:val="x-none"/>
        </w:rPr>
        <w:t xml:space="preserve">transmission indication, </w:t>
      </w:r>
      <w:r w:rsidR="00235DCE">
        <w:rPr>
          <w:rFonts w:eastAsiaTheme="minorEastAsia"/>
          <w:sz w:val="22"/>
          <w:szCs w:val="22"/>
          <w:lang w:val="x-none"/>
        </w:rPr>
        <w:t>d</w:t>
      </w:r>
      <w:r w:rsidR="00235DCE" w:rsidRPr="00235DCE">
        <w:rPr>
          <w:rFonts w:eastAsiaTheme="minorEastAsia"/>
          <w:sz w:val="22"/>
          <w:szCs w:val="22"/>
          <w:lang w:val="x-none"/>
        </w:rPr>
        <w:t>eactivated SCell measurement</w:t>
      </w:r>
      <w:r w:rsidR="00235DCE">
        <w:rPr>
          <w:rFonts w:eastAsiaTheme="minorEastAsia"/>
          <w:sz w:val="22"/>
          <w:szCs w:val="22"/>
          <w:lang w:val="x-none"/>
        </w:rPr>
        <w:t xml:space="preserve"> can be </w:t>
      </w:r>
      <w:r w:rsidR="002D33F1">
        <w:rPr>
          <w:rFonts w:eastAsiaTheme="minorEastAsia"/>
          <w:sz w:val="22"/>
          <w:szCs w:val="22"/>
          <w:lang w:val="x-none"/>
        </w:rPr>
        <w:t xml:space="preserve">performed </w:t>
      </w:r>
      <w:r w:rsidR="00235DCE">
        <w:rPr>
          <w:rFonts w:eastAsiaTheme="minorEastAsia"/>
          <w:sz w:val="22"/>
          <w:szCs w:val="22"/>
          <w:lang w:val="x-none"/>
        </w:rPr>
        <w:t xml:space="preserve">based on always-on SSB. </w:t>
      </w:r>
      <w:r w:rsidR="00AC7C3B">
        <w:rPr>
          <w:rFonts w:eastAsiaTheme="minorEastAsia"/>
          <w:sz w:val="22"/>
          <w:szCs w:val="22"/>
          <w:lang w:val="x-none"/>
        </w:rPr>
        <w:t>After</w:t>
      </w:r>
      <w:r w:rsidR="00C610F7">
        <w:rPr>
          <w:rFonts w:eastAsiaTheme="minorEastAsia"/>
          <w:sz w:val="22"/>
          <w:szCs w:val="22"/>
          <w:lang w:val="x-none"/>
        </w:rPr>
        <w:t xml:space="preserve"> UE receives OD-SSB transmission indication</w:t>
      </w:r>
      <w:r w:rsidR="00AC7C3B">
        <w:rPr>
          <w:rFonts w:eastAsiaTheme="minorEastAsia"/>
          <w:sz w:val="22"/>
          <w:szCs w:val="22"/>
          <w:lang w:val="x-none"/>
        </w:rPr>
        <w:t xml:space="preserve"> and when OD-SSB is transmit</w:t>
      </w:r>
      <w:r w:rsidR="00DB3F2A">
        <w:rPr>
          <w:rFonts w:eastAsiaTheme="minorEastAsia"/>
          <w:sz w:val="22"/>
          <w:szCs w:val="22"/>
          <w:lang w:val="x-none"/>
        </w:rPr>
        <w:t>ted on th</w:t>
      </w:r>
      <w:r w:rsidR="00AC7C3B">
        <w:rPr>
          <w:rFonts w:eastAsiaTheme="minorEastAsia"/>
          <w:sz w:val="22"/>
          <w:szCs w:val="22"/>
          <w:lang w:val="x-none"/>
        </w:rPr>
        <w:t>e</w:t>
      </w:r>
      <w:r w:rsidR="00DB3F2A">
        <w:rPr>
          <w:rFonts w:eastAsiaTheme="minorEastAsia"/>
          <w:sz w:val="22"/>
          <w:szCs w:val="22"/>
          <w:lang w:val="x-none"/>
        </w:rPr>
        <w:t xml:space="preserve"> </w:t>
      </w:r>
      <w:r w:rsidR="00AC7C3B">
        <w:rPr>
          <w:rFonts w:eastAsiaTheme="minorEastAsia"/>
          <w:sz w:val="22"/>
          <w:szCs w:val="22"/>
          <w:lang w:val="x-none"/>
        </w:rPr>
        <w:t>cell</w:t>
      </w:r>
      <w:r w:rsidR="00C610F7">
        <w:rPr>
          <w:rFonts w:eastAsiaTheme="minorEastAsia"/>
          <w:sz w:val="22"/>
          <w:szCs w:val="22"/>
          <w:lang w:val="x-none"/>
        </w:rPr>
        <w:t xml:space="preserve">, UE can </w:t>
      </w:r>
      <w:r w:rsidR="00660732">
        <w:rPr>
          <w:rFonts w:eastAsiaTheme="minorEastAsia"/>
          <w:sz w:val="22"/>
          <w:szCs w:val="22"/>
          <w:lang w:val="x-none"/>
        </w:rPr>
        <w:t>perform d</w:t>
      </w:r>
      <w:r w:rsidR="00660732" w:rsidRPr="00235DCE">
        <w:rPr>
          <w:rFonts w:eastAsiaTheme="minorEastAsia"/>
          <w:sz w:val="22"/>
          <w:szCs w:val="22"/>
          <w:lang w:val="x-none"/>
        </w:rPr>
        <w:t>eactivated SCell measurement</w:t>
      </w:r>
      <w:r w:rsidR="00660732">
        <w:rPr>
          <w:rFonts w:eastAsiaTheme="minorEastAsia"/>
          <w:sz w:val="22"/>
          <w:szCs w:val="22"/>
          <w:lang w:val="x-none"/>
        </w:rPr>
        <w:t xml:space="preserve"> based on </w:t>
      </w:r>
      <w:r w:rsidR="004B0A96">
        <w:rPr>
          <w:rFonts w:eastAsiaTheme="minorEastAsia"/>
          <w:sz w:val="22"/>
          <w:szCs w:val="22"/>
          <w:lang w:val="x-none"/>
        </w:rPr>
        <w:t>OD-SSB</w:t>
      </w:r>
      <w:r w:rsidR="00864342">
        <w:rPr>
          <w:rFonts w:eastAsiaTheme="minorEastAsia"/>
          <w:sz w:val="22"/>
          <w:szCs w:val="22"/>
          <w:lang w:val="x-none"/>
        </w:rPr>
        <w:t>,</w:t>
      </w:r>
      <w:r w:rsidR="004B0A96">
        <w:rPr>
          <w:rFonts w:eastAsiaTheme="minorEastAsia"/>
          <w:sz w:val="22"/>
          <w:szCs w:val="22"/>
          <w:lang w:val="x-none"/>
        </w:rPr>
        <w:t xml:space="preserve"> or based on </w:t>
      </w:r>
      <w:r w:rsidR="00E85A89">
        <w:rPr>
          <w:rFonts w:eastAsiaTheme="minorEastAsia"/>
          <w:sz w:val="22"/>
          <w:szCs w:val="22"/>
          <w:lang w:val="x-none"/>
        </w:rPr>
        <w:t xml:space="preserve">both </w:t>
      </w:r>
      <w:r w:rsidR="00660732">
        <w:rPr>
          <w:rFonts w:eastAsiaTheme="minorEastAsia"/>
          <w:sz w:val="22"/>
          <w:szCs w:val="22"/>
          <w:lang w:val="x-none"/>
        </w:rPr>
        <w:t>OD-SSB</w:t>
      </w:r>
      <w:r w:rsidR="00E85A89">
        <w:rPr>
          <w:rFonts w:eastAsiaTheme="minorEastAsia"/>
          <w:sz w:val="22"/>
          <w:szCs w:val="22"/>
          <w:lang w:val="x-none"/>
        </w:rPr>
        <w:t xml:space="preserve"> and always-on SSB,</w:t>
      </w:r>
      <w:r w:rsidR="00F56046">
        <w:rPr>
          <w:rFonts w:eastAsiaTheme="minorEastAsia"/>
          <w:sz w:val="22"/>
          <w:szCs w:val="22"/>
          <w:lang w:val="x-none"/>
        </w:rPr>
        <w:t xml:space="preserve"> if </w:t>
      </w:r>
      <w:r w:rsidR="008E07A6">
        <w:rPr>
          <w:rFonts w:eastAsiaTheme="minorEastAsia"/>
          <w:sz w:val="22"/>
          <w:szCs w:val="22"/>
          <w:lang w:val="x-none"/>
        </w:rPr>
        <w:t>d</w:t>
      </w:r>
      <w:r w:rsidR="008E07A6" w:rsidRPr="00235DCE">
        <w:rPr>
          <w:rFonts w:eastAsiaTheme="minorEastAsia"/>
          <w:sz w:val="22"/>
          <w:szCs w:val="22"/>
          <w:lang w:val="x-none"/>
        </w:rPr>
        <w:t>eactivated SCell measurement</w:t>
      </w:r>
      <w:r w:rsidR="008E07A6">
        <w:rPr>
          <w:rFonts w:eastAsiaTheme="minorEastAsia"/>
          <w:sz w:val="22"/>
          <w:szCs w:val="22"/>
          <w:lang w:val="x-none"/>
        </w:rPr>
        <w:t xml:space="preserve"> is based on both OD-SSB and always-on SSB,</w:t>
      </w:r>
      <w:r w:rsidR="00E85A89">
        <w:rPr>
          <w:rFonts w:eastAsiaTheme="minorEastAsia"/>
          <w:sz w:val="22"/>
          <w:szCs w:val="22"/>
          <w:lang w:val="x-none"/>
        </w:rPr>
        <w:t xml:space="preserve"> how to </w:t>
      </w:r>
      <w:r w:rsidR="00200E30">
        <w:rPr>
          <w:rFonts w:eastAsiaTheme="minorEastAsia"/>
          <w:sz w:val="22"/>
          <w:szCs w:val="22"/>
          <w:lang w:val="x-none"/>
        </w:rPr>
        <w:t>combine the measurement results based on both OD-SSB and always-on SSB can be further discussed.</w:t>
      </w:r>
    </w:p>
    <w:p w14:paraId="7589AB36" w14:textId="56A4DE21" w:rsidR="00FD7DF7" w:rsidRDefault="00D9128F" w:rsidP="00660732">
      <w:pPr>
        <w:spacing w:after="120"/>
        <w:rPr>
          <w:rFonts w:eastAsiaTheme="minorEastAsia"/>
          <w:b/>
          <w:sz w:val="22"/>
          <w:szCs w:val="22"/>
          <w:lang w:val="x-none"/>
        </w:rPr>
      </w:pPr>
      <w:r w:rsidRPr="00035ACB">
        <w:rPr>
          <w:rFonts w:eastAsiaTheme="minorEastAsia"/>
          <w:b/>
          <w:sz w:val="22"/>
          <w:szCs w:val="22"/>
          <w:lang w:val="x-none"/>
        </w:rPr>
        <w:t xml:space="preserve">Proposal </w:t>
      </w:r>
      <w:r w:rsidR="00095201">
        <w:rPr>
          <w:rFonts w:eastAsiaTheme="minorEastAsia"/>
          <w:b/>
          <w:sz w:val="22"/>
          <w:szCs w:val="22"/>
          <w:lang w:val="x-none"/>
        </w:rPr>
        <w:t>8</w:t>
      </w:r>
      <w:r w:rsidR="00035ACB" w:rsidRPr="00035ACB">
        <w:rPr>
          <w:rFonts w:eastAsiaTheme="minorEastAsia"/>
          <w:b/>
          <w:sz w:val="22"/>
          <w:szCs w:val="22"/>
          <w:lang w:val="x-none"/>
        </w:rPr>
        <w:t xml:space="preserve">: </w:t>
      </w:r>
      <w:r w:rsidR="00921DB9" w:rsidRPr="00921DB9">
        <w:rPr>
          <w:rFonts w:eastAsiaTheme="minorEastAsia"/>
          <w:b/>
          <w:sz w:val="22"/>
          <w:szCs w:val="22"/>
          <w:lang w:val="x-none"/>
        </w:rPr>
        <w:t xml:space="preserve">For Case #2, </w:t>
      </w:r>
      <w:r w:rsidR="007B7ABD" w:rsidRPr="007B7ABD">
        <w:rPr>
          <w:rFonts w:eastAsiaTheme="minorEastAsia"/>
          <w:b/>
          <w:sz w:val="22"/>
          <w:szCs w:val="22"/>
          <w:lang w:val="x-none"/>
        </w:rPr>
        <w:t>always-on SSB is periodically transmitted on the cell, before UE receives OD-SSB transmission indication, deactivated SCell measurement can be p</w:t>
      </w:r>
      <w:r w:rsidR="00241A05">
        <w:rPr>
          <w:rFonts w:eastAsiaTheme="minorEastAsia"/>
          <w:b/>
          <w:sz w:val="22"/>
          <w:szCs w:val="22"/>
          <w:lang w:val="x-none"/>
        </w:rPr>
        <w:t>erformed based on always-on SSB</w:t>
      </w:r>
      <w:r w:rsidR="00835B04" w:rsidRPr="00835B04">
        <w:rPr>
          <w:rFonts w:eastAsiaTheme="minorEastAsia"/>
          <w:b/>
          <w:sz w:val="22"/>
          <w:szCs w:val="22"/>
          <w:lang w:val="x-none"/>
        </w:rPr>
        <w:t xml:space="preserve">. </w:t>
      </w:r>
    </w:p>
    <w:p w14:paraId="35C1CA30" w14:textId="74D3626C" w:rsidR="00D9128F" w:rsidRDefault="00095201" w:rsidP="00660732">
      <w:pPr>
        <w:spacing w:after="120"/>
        <w:rPr>
          <w:rFonts w:eastAsiaTheme="minorEastAsia"/>
          <w:b/>
          <w:sz w:val="22"/>
          <w:szCs w:val="22"/>
          <w:lang w:val="x-none"/>
        </w:rPr>
      </w:pPr>
      <w:r>
        <w:rPr>
          <w:rFonts w:eastAsiaTheme="minorEastAsia"/>
          <w:b/>
          <w:sz w:val="22"/>
          <w:szCs w:val="22"/>
          <w:lang w:val="x-none"/>
        </w:rPr>
        <w:t>Proposal 9</w:t>
      </w:r>
      <w:r w:rsidR="00FD7DF7">
        <w:rPr>
          <w:rFonts w:eastAsiaTheme="minorEastAsia"/>
          <w:b/>
          <w:sz w:val="22"/>
          <w:szCs w:val="22"/>
          <w:lang w:val="x-none"/>
        </w:rPr>
        <w:t xml:space="preserve">: </w:t>
      </w:r>
      <w:r w:rsidR="0036144B" w:rsidRPr="0036144B">
        <w:rPr>
          <w:rFonts w:eastAsiaTheme="minorEastAsia"/>
          <w:b/>
          <w:sz w:val="22"/>
          <w:szCs w:val="22"/>
          <w:lang w:val="x-none"/>
        </w:rPr>
        <w:t>After UE receives OD-SSB transmission indication and when OD-SSB is transmitted on the cell, UE can perform deactivated SCell measurement based on OD-SSB</w:t>
      </w:r>
      <w:r w:rsidR="00864342">
        <w:rPr>
          <w:rFonts w:eastAsiaTheme="minorEastAsia"/>
          <w:b/>
          <w:sz w:val="22"/>
          <w:szCs w:val="22"/>
          <w:lang w:val="x-none"/>
        </w:rPr>
        <w:t>,</w:t>
      </w:r>
      <w:r w:rsidR="0036144B" w:rsidRPr="0036144B">
        <w:rPr>
          <w:rFonts w:eastAsiaTheme="minorEastAsia"/>
          <w:b/>
          <w:sz w:val="22"/>
          <w:szCs w:val="22"/>
          <w:lang w:val="x-none"/>
        </w:rPr>
        <w:t xml:space="preserve"> or based on both OD-SSB and always-on SSB, if deactivated SCell measurement is based on both OD-SSB and always-on SSB, how to combine the measurement results based on both OD-SSB and always-on SSB can be further discussed.</w:t>
      </w:r>
    </w:p>
    <w:p w14:paraId="03FCDEA4" w14:textId="77777777" w:rsidR="00D318BB" w:rsidRPr="00C6337D" w:rsidRDefault="00D318BB" w:rsidP="00803933">
      <w:pPr>
        <w:spacing w:after="120"/>
        <w:rPr>
          <w:rFonts w:eastAsiaTheme="minorEastAsia"/>
          <w:sz w:val="22"/>
          <w:szCs w:val="22"/>
          <w:highlight w:val="lightGray"/>
          <w:lang w:val="x-none"/>
        </w:rPr>
      </w:pPr>
    </w:p>
    <w:p w14:paraId="037EBF81" w14:textId="77777777" w:rsidR="00803933" w:rsidRPr="006C03A9" w:rsidRDefault="00803933" w:rsidP="00803933">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summary</w:t>
      </w:r>
      <w:r w:rsidRPr="006C03A9">
        <w:rPr>
          <w:rFonts w:eastAsiaTheme="minorEastAsia" w:cs="v4.2.0"/>
          <w:i/>
          <w:sz w:val="22"/>
          <w:szCs w:val="22"/>
        </w:rPr>
        <w:t xml:space="preserve"> [</w:t>
      </w:r>
      <w:r>
        <w:rPr>
          <w:rFonts w:eastAsiaTheme="minorEastAsia" w:cs="v4.2.0"/>
          <w:i/>
          <w:sz w:val="22"/>
          <w:szCs w:val="22"/>
        </w:rPr>
        <w:t>2</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03933" w:rsidRPr="00FC2342" w14:paraId="0A680F4A" w14:textId="77777777" w:rsidTr="00152CF4">
        <w:trPr>
          <w:jc w:val="center"/>
        </w:trPr>
        <w:tc>
          <w:tcPr>
            <w:tcW w:w="9629" w:type="dxa"/>
          </w:tcPr>
          <w:p w14:paraId="5D028737" w14:textId="7A9383B4" w:rsidR="005C3203" w:rsidRPr="005C3203" w:rsidRDefault="005C3203" w:rsidP="00FC2342">
            <w:pPr>
              <w:rPr>
                <w:b/>
                <w:sz w:val="20"/>
                <w:szCs w:val="20"/>
                <w:u w:val="single"/>
                <w:lang w:eastAsia="ko-KR"/>
              </w:rPr>
            </w:pPr>
            <w:r w:rsidRPr="005C3203">
              <w:rPr>
                <w:b/>
                <w:sz w:val="20"/>
                <w:szCs w:val="20"/>
                <w:u w:val="single"/>
                <w:lang w:eastAsia="ko-KR"/>
              </w:rPr>
              <w:t>SCell activation part</w:t>
            </w:r>
          </w:p>
          <w:p w14:paraId="6560DBD5" w14:textId="5430538F" w:rsidR="00FC2342" w:rsidRPr="00FC2342" w:rsidRDefault="00FC2342" w:rsidP="00FC2342">
            <w:pPr>
              <w:rPr>
                <w:b/>
                <w:color w:val="0070C0"/>
                <w:sz w:val="20"/>
                <w:szCs w:val="20"/>
                <w:u w:val="single"/>
              </w:rPr>
            </w:pPr>
            <w:r w:rsidRPr="00FC2342">
              <w:rPr>
                <w:b/>
                <w:color w:val="0070C0"/>
                <w:sz w:val="20"/>
                <w:szCs w:val="20"/>
                <w:u w:val="single"/>
                <w:lang w:eastAsia="ko-KR"/>
              </w:rPr>
              <w:t xml:space="preserve">Issue </w:t>
            </w:r>
            <w:r w:rsidRPr="00FC2342">
              <w:rPr>
                <w:rFonts w:hint="eastAsia"/>
                <w:b/>
                <w:color w:val="0070C0"/>
                <w:sz w:val="20"/>
                <w:szCs w:val="20"/>
                <w:u w:val="single"/>
              </w:rPr>
              <w:t>2-3-3</w:t>
            </w:r>
            <w:r w:rsidRPr="00FC2342">
              <w:rPr>
                <w:b/>
                <w:color w:val="0070C0"/>
                <w:sz w:val="20"/>
                <w:szCs w:val="20"/>
                <w:u w:val="single"/>
                <w:lang w:eastAsia="ko-KR"/>
              </w:rPr>
              <w:t>:</w:t>
            </w:r>
            <w:r w:rsidRPr="00FC2342">
              <w:rPr>
                <w:rFonts w:hint="eastAsia"/>
                <w:b/>
                <w:color w:val="0070C0"/>
                <w:sz w:val="20"/>
                <w:szCs w:val="20"/>
                <w:u w:val="single"/>
              </w:rPr>
              <w:t xml:space="preserve"> Case 2 Scenario 2: SCell activation</w:t>
            </w:r>
          </w:p>
          <w:p w14:paraId="4FDE5770" w14:textId="77777777" w:rsidR="00FC2342" w:rsidRPr="00FC2342" w:rsidRDefault="00FC2342" w:rsidP="00FC2342">
            <w:pPr>
              <w:pStyle w:val="affd"/>
              <w:widowControl/>
              <w:numPr>
                <w:ilvl w:val="0"/>
                <w:numId w:val="22"/>
              </w:numPr>
              <w:autoSpaceDN w:val="0"/>
              <w:spacing w:after="120" w:line="240" w:lineRule="auto"/>
              <w:ind w:left="360" w:firstLineChars="0"/>
              <w:rPr>
                <w:color w:val="0070C0"/>
                <w:sz w:val="20"/>
                <w:szCs w:val="20"/>
                <w:lang w:eastAsia="zh-CN"/>
              </w:rPr>
            </w:pPr>
            <w:r w:rsidRPr="00FC2342">
              <w:rPr>
                <w:color w:val="0070C0"/>
                <w:sz w:val="20"/>
                <w:szCs w:val="20"/>
                <w:lang w:eastAsia="zh-CN"/>
              </w:rPr>
              <w:t>Proposals</w:t>
            </w:r>
          </w:p>
          <w:p w14:paraId="1FCD5475" w14:textId="77777777" w:rsidR="00FC2342" w:rsidRPr="00FC2342" w:rsidRDefault="00FC2342" w:rsidP="00FC2342">
            <w:pPr>
              <w:pStyle w:val="affd"/>
              <w:widowControl/>
              <w:numPr>
                <w:ilvl w:val="1"/>
                <w:numId w:val="22"/>
              </w:numPr>
              <w:autoSpaceDN w:val="0"/>
              <w:spacing w:after="120" w:line="240" w:lineRule="auto"/>
              <w:ind w:left="1080" w:firstLineChars="0"/>
              <w:rPr>
                <w:color w:val="000000" w:themeColor="text1"/>
                <w:sz w:val="20"/>
                <w:szCs w:val="20"/>
                <w:lang w:eastAsia="zh-CN"/>
              </w:rPr>
            </w:pPr>
            <w:r w:rsidRPr="00FC2342">
              <w:rPr>
                <w:color w:val="000000" w:themeColor="text1"/>
                <w:sz w:val="20"/>
                <w:szCs w:val="20"/>
                <w:lang w:eastAsia="zh-CN"/>
              </w:rPr>
              <w:t xml:space="preserve">Option 1: </w:t>
            </w:r>
            <w:r w:rsidRPr="00FC2342">
              <w:rPr>
                <w:rFonts w:hint="eastAsia"/>
                <w:color w:val="000000" w:themeColor="text1"/>
                <w:sz w:val="20"/>
                <w:szCs w:val="20"/>
                <w:lang w:eastAsia="zh-CN"/>
              </w:rPr>
              <w:t>CATT</w:t>
            </w:r>
          </w:p>
          <w:p w14:paraId="232DCE25" w14:textId="77777777" w:rsidR="00FC2342" w:rsidRPr="00FC2342" w:rsidRDefault="00FC2342" w:rsidP="00FC2342">
            <w:pPr>
              <w:pStyle w:val="affd"/>
              <w:widowControl/>
              <w:numPr>
                <w:ilvl w:val="2"/>
                <w:numId w:val="22"/>
              </w:numPr>
              <w:autoSpaceDN w:val="0"/>
              <w:spacing w:after="120" w:line="240" w:lineRule="auto"/>
              <w:ind w:left="1800" w:firstLineChars="0"/>
              <w:rPr>
                <w:color w:val="000000" w:themeColor="text1"/>
                <w:sz w:val="20"/>
                <w:szCs w:val="20"/>
                <w:lang w:eastAsia="zh-CN"/>
              </w:rPr>
            </w:pPr>
            <w:r w:rsidRPr="00FC2342">
              <w:rPr>
                <w:rFonts w:hint="eastAsia"/>
                <w:color w:val="000000" w:themeColor="text1"/>
                <w:sz w:val="20"/>
                <w:szCs w:val="20"/>
                <w:lang w:eastAsia="zh-CN"/>
              </w:rPr>
              <w:t>RAN4 to discuss how to handle the different configurations e.g., periodicity of two types of SSB.</w:t>
            </w:r>
          </w:p>
          <w:p w14:paraId="2F4A196A" w14:textId="77777777" w:rsidR="00FC2342" w:rsidRPr="00FC2342" w:rsidRDefault="00FC2342" w:rsidP="00FC2342">
            <w:pPr>
              <w:pStyle w:val="affd"/>
              <w:widowControl/>
              <w:numPr>
                <w:ilvl w:val="1"/>
                <w:numId w:val="22"/>
              </w:numPr>
              <w:autoSpaceDN w:val="0"/>
              <w:spacing w:after="120" w:line="240" w:lineRule="auto"/>
              <w:ind w:left="1080" w:firstLineChars="0"/>
              <w:rPr>
                <w:color w:val="000000" w:themeColor="text1"/>
                <w:sz w:val="20"/>
                <w:szCs w:val="20"/>
                <w:lang w:eastAsia="zh-CN"/>
              </w:rPr>
            </w:pPr>
            <w:r w:rsidRPr="00FC2342">
              <w:rPr>
                <w:rFonts w:hint="eastAsia"/>
                <w:color w:val="000000" w:themeColor="text1"/>
                <w:sz w:val="20"/>
                <w:szCs w:val="20"/>
                <w:lang w:eastAsia="zh-CN"/>
              </w:rPr>
              <w:t>Option 2: Nokia</w:t>
            </w:r>
          </w:p>
          <w:p w14:paraId="48BDC548" w14:textId="77777777" w:rsidR="00FC2342" w:rsidRPr="00FC2342" w:rsidRDefault="00FC2342" w:rsidP="00FC2342">
            <w:pPr>
              <w:pStyle w:val="affd"/>
              <w:widowControl/>
              <w:numPr>
                <w:ilvl w:val="2"/>
                <w:numId w:val="22"/>
              </w:numPr>
              <w:autoSpaceDN w:val="0"/>
              <w:spacing w:after="120" w:line="240" w:lineRule="auto"/>
              <w:ind w:left="1800" w:firstLineChars="0"/>
              <w:rPr>
                <w:color w:val="000000" w:themeColor="text1"/>
                <w:sz w:val="20"/>
                <w:szCs w:val="20"/>
                <w:lang w:eastAsia="zh-CN"/>
              </w:rPr>
            </w:pPr>
            <w:r w:rsidRPr="00FC2342">
              <w:rPr>
                <w:rFonts w:hint="eastAsia"/>
                <w:color w:val="000000" w:themeColor="text1"/>
                <w:sz w:val="20"/>
                <w:szCs w:val="20"/>
                <w:lang w:eastAsia="zh-CN"/>
              </w:rPr>
              <w:t xml:space="preserve">RAN4 shall specify the SCell </w:t>
            </w:r>
            <w:r w:rsidRPr="00FC2342">
              <w:rPr>
                <w:color w:val="000000" w:themeColor="text1"/>
                <w:sz w:val="20"/>
                <w:szCs w:val="20"/>
                <w:lang w:eastAsia="zh-CN"/>
              </w:rPr>
              <w:t>activation</w:t>
            </w:r>
            <w:r w:rsidRPr="00FC2342">
              <w:rPr>
                <w:rFonts w:hint="eastAsia"/>
                <w:color w:val="000000" w:themeColor="text1"/>
                <w:sz w:val="20"/>
                <w:szCs w:val="20"/>
                <w:lang w:eastAsia="zh-CN"/>
              </w:rPr>
              <w:t xml:space="preserve"> requirement based on OD-SSB in case 2 scenario 2A.</w:t>
            </w:r>
          </w:p>
          <w:p w14:paraId="334649D4" w14:textId="77777777" w:rsidR="00FC2342" w:rsidRPr="00FC2342" w:rsidRDefault="00FC2342" w:rsidP="00FC2342">
            <w:pPr>
              <w:pStyle w:val="affd"/>
              <w:widowControl/>
              <w:numPr>
                <w:ilvl w:val="0"/>
                <w:numId w:val="22"/>
              </w:numPr>
              <w:autoSpaceDN w:val="0"/>
              <w:spacing w:after="120" w:line="240" w:lineRule="auto"/>
              <w:ind w:left="360" w:firstLineChars="0"/>
              <w:rPr>
                <w:color w:val="000000" w:themeColor="text1"/>
                <w:sz w:val="20"/>
                <w:szCs w:val="20"/>
                <w:lang w:eastAsia="zh-CN"/>
              </w:rPr>
            </w:pPr>
            <w:r w:rsidRPr="00FC2342">
              <w:rPr>
                <w:color w:val="000000" w:themeColor="text1"/>
                <w:sz w:val="20"/>
                <w:szCs w:val="20"/>
                <w:lang w:eastAsia="zh-CN"/>
              </w:rPr>
              <w:t>Recommended WF</w:t>
            </w:r>
          </w:p>
          <w:p w14:paraId="2A8B085C" w14:textId="77777777" w:rsidR="00FC2342" w:rsidRPr="00FC2342" w:rsidRDefault="00FC2342" w:rsidP="00FC2342">
            <w:pPr>
              <w:pStyle w:val="affd"/>
              <w:widowControl/>
              <w:numPr>
                <w:ilvl w:val="1"/>
                <w:numId w:val="22"/>
              </w:numPr>
              <w:autoSpaceDN w:val="0"/>
              <w:spacing w:after="120" w:line="240" w:lineRule="auto"/>
              <w:ind w:left="1080" w:firstLineChars="0"/>
              <w:rPr>
                <w:color w:val="000000" w:themeColor="text1"/>
                <w:sz w:val="20"/>
                <w:szCs w:val="20"/>
                <w:lang w:eastAsia="zh-CN"/>
              </w:rPr>
            </w:pPr>
            <w:r w:rsidRPr="00FC2342">
              <w:rPr>
                <w:rFonts w:hint="eastAsia"/>
                <w:color w:val="000000" w:themeColor="text1"/>
                <w:sz w:val="20"/>
                <w:szCs w:val="20"/>
                <w:lang w:eastAsia="zh-CN"/>
              </w:rPr>
              <w:t>Further discussion</w:t>
            </w:r>
          </w:p>
          <w:p w14:paraId="32CC69B2" w14:textId="77777777" w:rsidR="00FC2342" w:rsidRPr="00FC2342" w:rsidRDefault="00FC2342" w:rsidP="00FC2342">
            <w:pPr>
              <w:tabs>
                <w:tab w:val="left" w:pos="1680"/>
              </w:tabs>
              <w:spacing w:after="120"/>
              <w:rPr>
                <w:color w:val="000000" w:themeColor="text1"/>
                <w:sz w:val="20"/>
                <w:szCs w:val="20"/>
              </w:rPr>
            </w:pPr>
          </w:p>
          <w:p w14:paraId="66FF94F3" w14:textId="77777777" w:rsidR="00FC2342" w:rsidRPr="00FC2342" w:rsidRDefault="00FC2342" w:rsidP="00FC2342">
            <w:pPr>
              <w:rPr>
                <w:b/>
                <w:color w:val="0070C0"/>
                <w:sz w:val="20"/>
                <w:szCs w:val="20"/>
                <w:u w:val="single"/>
              </w:rPr>
            </w:pPr>
            <w:r w:rsidRPr="00FC2342">
              <w:rPr>
                <w:b/>
                <w:color w:val="0070C0"/>
                <w:sz w:val="20"/>
                <w:szCs w:val="20"/>
                <w:u w:val="single"/>
                <w:lang w:eastAsia="ko-KR"/>
              </w:rPr>
              <w:t xml:space="preserve">Issue </w:t>
            </w:r>
            <w:r w:rsidRPr="00FC2342">
              <w:rPr>
                <w:rFonts w:hint="eastAsia"/>
                <w:b/>
                <w:color w:val="0070C0"/>
                <w:sz w:val="20"/>
                <w:szCs w:val="20"/>
                <w:u w:val="single"/>
              </w:rPr>
              <w:t>2-3-4</w:t>
            </w:r>
            <w:r w:rsidRPr="00FC2342">
              <w:rPr>
                <w:b/>
                <w:color w:val="0070C0"/>
                <w:sz w:val="20"/>
                <w:szCs w:val="20"/>
                <w:u w:val="single"/>
                <w:lang w:eastAsia="ko-KR"/>
              </w:rPr>
              <w:t>:</w:t>
            </w:r>
            <w:r w:rsidRPr="00FC2342">
              <w:rPr>
                <w:rFonts w:hint="eastAsia"/>
                <w:b/>
                <w:color w:val="0070C0"/>
                <w:sz w:val="20"/>
                <w:szCs w:val="20"/>
                <w:u w:val="single"/>
              </w:rPr>
              <w:t xml:space="preserve"> Case 2 Scenario 2: known condition for SCell activation</w:t>
            </w:r>
          </w:p>
          <w:p w14:paraId="76020C76" w14:textId="77777777" w:rsidR="00FC2342" w:rsidRPr="00FC2342" w:rsidRDefault="00FC2342" w:rsidP="00FC2342">
            <w:pPr>
              <w:pStyle w:val="affd"/>
              <w:widowControl/>
              <w:numPr>
                <w:ilvl w:val="0"/>
                <w:numId w:val="22"/>
              </w:numPr>
              <w:autoSpaceDN w:val="0"/>
              <w:spacing w:after="120" w:line="240" w:lineRule="auto"/>
              <w:ind w:left="360" w:firstLineChars="0"/>
              <w:rPr>
                <w:color w:val="0070C0"/>
                <w:sz w:val="20"/>
                <w:szCs w:val="20"/>
                <w:lang w:eastAsia="zh-CN"/>
              </w:rPr>
            </w:pPr>
            <w:r w:rsidRPr="00FC2342">
              <w:rPr>
                <w:color w:val="0070C0"/>
                <w:sz w:val="20"/>
                <w:szCs w:val="20"/>
                <w:lang w:eastAsia="zh-CN"/>
              </w:rPr>
              <w:t>Proposals</w:t>
            </w:r>
          </w:p>
          <w:p w14:paraId="47A4F112" w14:textId="77777777" w:rsidR="00FC2342" w:rsidRPr="00FC2342" w:rsidRDefault="00FC2342" w:rsidP="00FC2342">
            <w:pPr>
              <w:pStyle w:val="affd"/>
              <w:widowControl/>
              <w:numPr>
                <w:ilvl w:val="1"/>
                <w:numId w:val="22"/>
              </w:numPr>
              <w:autoSpaceDN w:val="0"/>
              <w:spacing w:after="120" w:line="240" w:lineRule="auto"/>
              <w:ind w:left="1080" w:firstLineChars="0"/>
              <w:rPr>
                <w:color w:val="000000" w:themeColor="text1"/>
                <w:sz w:val="20"/>
                <w:szCs w:val="20"/>
                <w:lang w:eastAsia="zh-CN"/>
              </w:rPr>
            </w:pPr>
            <w:r w:rsidRPr="00FC2342">
              <w:rPr>
                <w:color w:val="000000" w:themeColor="text1"/>
                <w:sz w:val="20"/>
                <w:szCs w:val="20"/>
                <w:lang w:eastAsia="zh-CN"/>
              </w:rPr>
              <w:t xml:space="preserve">Option 1: </w:t>
            </w:r>
            <w:r w:rsidRPr="00FC2342">
              <w:rPr>
                <w:rFonts w:hint="eastAsia"/>
                <w:color w:val="000000" w:themeColor="text1"/>
                <w:sz w:val="20"/>
                <w:szCs w:val="20"/>
                <w:lang w:eastAsia="zh-CN"/>
              </w:rPr>
              <w:t>CMCC</w:t>
            </w:r>
          </w:p>
          <w:p w14:paraId="1DC11017" w14:textId="77777777" w:rsidR="00FC2342" w:rsidRPr="00FC2342" w:rsidRDefault="00FC2342" w:rsidP="00FC2342">
            <w:pPr>
              <w:pStyle w:val="affd"/>
              <w:widowControl/>
              <w:numPr>
                <w:ilvl w:val="2"/>
                <w:numId w:val="22"/>
              </w:numPr>
              <w:autoSpaceDN w:val="0"/>
              <w:spacing w:after="120" w:line="240" w:lineRule="auto"/>
              <w:ind w:left="1800" w:firstLineChars="0"/>
              <w:rPr>
                <w:b/>
                <w:color w:val="0070C0"/>
                <w:sz w:val="20"/>
                <w:szCs w:val="20"/>
                <w:u w:val="single"/>
                <w:lang w:eastAsia="zh-CN"/>
              </w:rPr>
            </w:pPr>
            <w:r w:rsidRPr="00FC2342">
              <w:rPr>
                <w:rFonts w:hint="eastAsia"/>
                <w:color w:val="000000" w:themeColor="text1"/>
                <w:sz w:val="20"/>
                <w:szCs w:val="20"/>
                <w:lang w:eastAsia="zh-CN"/>
              </w:rPr>
              <w:t xml:space="preserve">The legacy FR1 known condition </w:t>
            </w:r>
            <w:r w:rsidRPr="00FC2342">
              <w:rPr>
                <w:color w:val="000000" w:themeColor="text1"/>
                <w:sz w:val="20"/>
                <w:szCs w:val="20"/>
                <w:lang w:eastAsia="zh-CN"/>
              </w:rPr>
              <w:t>should be re-designed</w:t>
            </w:r>
            <w:r w:rsidRPr="00FC2342">
              <w:rPr>
                <w:rFonts w:hint="eastAsia"/>
                <w:color w:val="000000" w:themeColor="text1"/>
                <w:sz w:val="20"/>
                <w:szCs w:val="20"/>
                <w:lang w:eastAsia="zh-CN"/>
              </w:rPr>
              <w:t>.</w:t>
            </w:r>
          </w:p>
          <w:p w14:paraId="1292FFF3" w14:textId="77777777" w:rsidR="00FC2342" w:rsidRPr="00FC2342" w:rsidRDefault="00FC2342" w:rsidP="00FC2342">
            <w:pPr>
              <w:pStyle w:val="affd"/>
              <w:widowControl/>
              <w:numPr>
                <w:ilvl w:val="0"/>
                <w:numId w:val="22"/>
              </w:numPr>
              <w:autoSpaceDN w:val="0"/>
              <w:spacing w:after="120" w:line="240" w:lineRule="auto"/>
              <w:ind w:left="360" w:firstLineChars="0"/>
              <w:rPr>
                <w:color w:val="000000" w:themeColor="text1"/>
                <w:sz w:val="20"/>
                <w:szCs w:val="20"/>
                <w:lang w:eastAsia="zh-CN"/>
              </w:rPr>
            </w:pPr>
            <w:r w:rsidRPr="00FC2342">
              <w:rPr>
                <w:color w:val="000000" w:themeColor="text1"/>
                <w:sz w:val="20"/>
                <w:szCs w:val="20"/>
                <w:lang w:eastAsia="zh-CN"/>
              </w:rPr>
              <w:t>Recommended WF</w:t>
            </w:r>
          </w:p>
          <w:p w14:paraId="308571B6" w14:textId="36ED4617" w:rsidR="00803933" w:rsidRPr="00FC2342" w:rsidRDefault="00FC2342" w:rsidP="00FC2342">
            <w:pPr>
              <w:pStyle w:val="affd"/>
              <w:widowControl/>
              <w:numPr>
                <w:ilvl w:val="1"/>
                <w:numId w:val="22"/>
              </w:numPr>
              <w:autoSpaceDN w:val="0"/>
              <w:spacing w:after="120" w:line="240" w:lineRule="auto"/>
              <w:ind w:left="1080" w:firstLineChars="0"/>
              <w:rPr>
                <w:color w:val="000000" w:themeColor="text1"/>
                <w:sz w:val="20"/>
                <w:szCs w:val="20"/>
                <w:lang w:eastAsia="zh-CN"/>
              </w:rPr>
            </w:pPr>
            <w:r w:rsidRPr="00FC2342">
              <w:rPr>
                <w:rFonts w:hint="eastAsia"/>
                <w:color w:val="000000" w:themeColor="text1"/>
                <w:sz w:val="20"/>
                <w:szCs w:val="20"/>
                <w:lang w:eastAsia="zh-CN"/>
              </w:rPr>
              <w:t>Further discussion</w:t>
            </w:r>
          </w:p>
        </w:tc>
      </w:tr>
    </w:tbl>
    <w:p w14:paraId="551F37E3" w14:textId="77777777" w:rsidR="00803933" w:rsidRDefault="00803933" w:rsidP="00803933">
      <w:pPr>
        <w:spacing w:after="120"/>
        <w:rPr>
          <w:rFonts w:eastAsiaTheme="minorEastAsia"/>
          <w:sz w:val="22"/>
          <w:szCs w:val="22"/>
          <w:highlight w:val="lightGray"/>
          <w:lang w:val="x-none"/>
        </w:rPr>
      </w:pPr>
    </w:p>
    <w:p w14:paraId="29F33D56" w14:textId="37E8F948" w:rsidR="0085179D" w:rsidRDefault="009571AA" w:rsidP="0085179D">
      <w:pPr>
        <w:spacing w:after="120"/>
        <w:rPr>
          <w:rFonts w:eastAsiaTheme="minorEastAsia"/>
          <w:sz w:val="22"/>
          <w:szCs w:val="22"/>
          <w:lang w:val="x-none"/>
        </w:rPr>
      </w:pPr>
      <w:r w:rsidRPr="006815B5">
        <w:rPr>
          <w:rFonts w:eastAsiaTheme="minorEastAsia" w:hint="eastAsia"/>
          <w:sz w:val="22"/>
          <w:szCs w:val="22"/>
          <w:lang w:val="x-none"/>
        </w:rPr>
        <w:t>F</w:t>
      </w:r>
      <w:r w:rsidRPr="006815B5">
        <w:rPr>
          <w:rFonts w:eastAsiaTheme="minorEastAsia"/>
          <w:sz w:val="22"/>
          <w:szCs w:val="22"/>
          <w:lang w:val="x-none"/>
        </w:rPr>
        <w:t xml:space="preserve">or </w:t>
      </w:r>
      <w:r>
        <w:rPr>
          <w:rFonts w:eastAsiaTheme="minorEastAsia"/>
          <w:sz w:val="22"/>
          <w:szCs w:val="22"/>
          <w:lang w:val="x-none"/>
        </w:rPr>
        <w:t xml:space="preserve">Case #2, </w:t>
      </w:r>
      <w:r w:rsidR="008F2A7F">
        <w:rPr>
          <w:rFonts w:eastAsiaTheme="minorEastAsia"/>
          <w:sz w:val="22"/>
          <w:szCs w:val="22"/>
          <w:lang w:val="x-none"/>
        </w:rPr>
        <w:t>always-on SSB is periodically transmitted on the cell,</w:t>
      </w:r>
      <w:r w:rsidR="004D26AB">
        <w:rPr>
          <w:rFonts w:eastAsiaTheme="minorEastAsia"/>
          <w:sz w:val="22"/>
          <w:szCs w:val="22"/>
          <w:lang w:val="x-none"/>
        </w:rPr>
        <w:t xml:space="preserve"> </w:t>
      </w:r>
      <w:r w:rsidR="00780463">
        <w:rPr>
          <w:rFonts w:eastAsiaTheme="minorEastAsia"/>
          <w:sz w:val="22"/>
          <w:szCs w:val="22"/>
          <w:lang w:val="x-none"/>
        </w:rPr>
        <w:t>a</w:t>
      </w:r>
      <w:r w:rsidR="00780463" w:rsidRPr="00780463">
        <w:rPr>
          <w:rFonts w:eastAsiaTheme="minorEastAsia"/>
          <w:sz w:val="22"/>
          <w:szCs w:val="22"/>
          <w:lang w:val="x-none"/>
        </w:rPr>
        <w:t xml:space="preserve">fter UE receives OD-SSB transmission indication and when OD-SSB is transmitted on the cell, </w:t>
      </w:r>
      <w:r w:rsidR="00102276">
        <w:rPr>
          <w:rFonts w:eastAsiaTheme="minorEastAsia"/>
          <w:sz w:val="22"/>
          <w:szCs w:val="22"/>
          <w:lang w:val="x-none"/>
        </w:rPr>
        <w:t>UE can perform d</w:t>
      </w:r>
      <w:r w:rsidR="00102276" w:rsidRPr="00235DCE">
        <w:rPr>
          <w:rFonts w:eastAsiaTheme="minorEastAsia"/>
          <w:sz w:val="22"/>
          <w:szCs w:val="22"/>
          <w:lang w:val="x-none"/>
        </w:rPr>
        <w:t>eactivated SCell measurement</w:t>
      </w:r>
      <w:r w:rsidR="00102276">
        <w:rPr>
          <w:rFonts w:eastAsiaTheme="minorEastAsia"/>
          <w:sz w:val="22"/>
          <w:szCs w:val="22"/>
          <w:lang w:val="x-none"/>
        </w:rPr>
        <w:t xml:space="preserve"> based on OD-SSB, or based on both OD-SSB and always-on SSB</w:t>
      </w:r>
      <w:r w:rsidR="00F15986">
        <w:rPr>
          <w:rFonts w:eastAsiaTheme="minorEastAsia"/>
          <w:sz w:val="22"/>
          <w:szCs w:val="22"/>
          <w:lang w:val="x-none"/>
        </w:rPr>
        <w:t>. I</w:t>
      </w:r>
      <w:r w:rsidR="0085179D">
        <w:rPr>
          <w:rFonts w:eastAsiaTheme="minorEastAsia"/>
          <w:sz w:val="22"/>
          <w:szCs w:val="22"/>
          <w:lang w:val="x-none"/>
        </w:rPr>
        <w:t>f the known SCell conditions are met, the SCell to be activated can be considered as known SCell, otherwise, the SCell to be activated can be considered as unknown SCell. Therefore, RAN4</w:t>
      </w:r>
      <w:r w:rsidR="0085179D" w:rsidRPr="00A5260E">
        <w:rPr>
          <w:rFonts w:eastAsiaTheme="minorEastAsia"/>
          <w:sz w:val="22"/>
          <w:szCs w:val="22"/>
          <w:lang w:val="x-none"/>
        </w:rPr>
        <w:t xml:space="preserve"> to define </w:t>
      </w:r>
      <w:r w:rsidR="00FD372A" w:rsidRPr="00FD372A">
        <w:rPr>
          <w:rFonts w:eastAsiaTheme="minorEastAsia"/>
          <w:sz w:val="22"/>
          <w:szCs w:val="22"/>
          <w:lang w:val="x-none"/>
        </w:rPr>
        <w:t xml:space="preserve">OD-SSB based </w:t>
      </w:r>
      <w:r w:rsidR="0085179D">
        <w:rPr>
          <w:rFonts w:eastAsiaTheme="minorEastAsia"/>
          <w:sz w:val="22"/>
          <w:szCs w:val="22"/>
          <w:lang w:val="x-none"/>
        </w:rPr>
        <w:t xml:space="preserve">known and </w:t>
      </w:r>
      <w:r w:rsidR="0085179D" w:rsidRPr="00A5260E">
        <w:rPr>
          <w:rFonts w:eastAsiaTheme="minorEastAsia"/>
          <w:sz w:val="22"/>
          <w:szCs w:val="22"/>
          <w:lang w:val="x-none"/>
        </w:rPr>
        <w:t>unknown SCell activation requireme</w:t>
      </w:r>
      <w:r w:rsidR="0085179D">
        <w:rPr>
          <w:rFonts w:eastAsiaTheme="minorEastAsia"/>
          <w:sz w:val="22"/>
          <w:szCs w:val="22"/>
          <w:lang w:val="x-none"/>
        </w:rPr>
        <w:t>nts for Case #2</w:t>
      </w:r>
      <w:r w:rsidR="000279E1">
        <w:rPr>
          <w:rFonts w:eastAsiaTheme="minorEastAsia"/>
          <w:sz w:val="22"/>
          <w:szCs w:val="22"/>
          <w:lang w:val="x-none"/>
        </w:rPr>
        <w:t>.</w:t>
      </w:r>
    </w:p>
    <w:p w14:paraId="24C7FE75" w14:textId="4EA666F4" w:rsidR="000279E1" w:rsidRDefault="005547B4" w:rsidP="00BB5E4B">
      <w:pPr>
        <w:spacing w:after="120"/>
        <w:rPr>
          <w:rFonts w:eastAsiaTheme="minorEastAsia"/>
          <w:b/>
          <w:sz w:val="22"/>
          <w:szCs w:val="22"/>
          <w:lang w:val="x-none"/>
        </w:rPr>
      </w:pPr>
      <w:r>
        <w:rPr>
          <w:rFonts w:eastAsiaTheme="minorEastAsia"/>
          <w:b/>
          <w:sz w:val="22"/>
          <w:szCs w:val="22"/>
          <w:lang w:val="x-none"/>
        </w:rPr>
        <w:t>Proposal 10</w:t>
      </w:r>
      <w:r w:rsidR="00BB5E4B">
        <w:rPr>
          <w:rFonts w:eastAsiaTheme="minorEastAsia"/>
          <w:b/>
          <w:sz w:val="22"/>
          <w:szCs w:val="22"/>
          <w:lang w:val="x-none"/>
        </w:rPr>
        <w:t>:</w:t>
      </w:r>
      <w:r w:rsidR="00A1105D">
        <w:rPr>
          <w:rFonts w:eastAsiaTheme="minorEastAsia"/>
          <w:b/>
          <w:sz w:val="22"/>
          <w:szCs w:val="22"/>
          <w:lang w:val="x-none"/>
        </w:rPr>
        <w:t xml:space="preserve"> </w:t>
      </w:r>
      <w:r w:rsidR="0026186C">
        <w:rPr>
          <w:rFonts w:eastAsiaTheme="minorEastAsia"/>
          <w:b/>
          <w:sz w:val="22"/>
          <w:szCs w:val="22"/>
          <w:lang w:val="x-none"/>
        </w:rPr>
        <w:t xml:space="preserve">For Case #2, it’s proposed to define </w:t>
      </w:r>
      <w:r w:rsidR="00FD372A" w:rsidRPr="000671DD">
        <w:rPr>
          <w:rFonts w:eastAsiaTheme="minorEastAsia"/>
          <w:b/>
          <w:sz w:val="22"/>
          <w:szCs w:val="22"/>
          <w:lang w:val="x-none"/>
        </w:rPr>
        <w:t>OD-SSB</w:t>
      </w:r>
      <w:r w:rsidR="00FD372A">
        <w:rPr>
          <w:rFonts w:eastAsiaTheme="minorEastAsia"/>
          <w:b/>
          <w:sz w:val="22"/>
          <w:szCs w:val="22"/>
          <w:lang w:val="x-none"/>
        </w:rPr>
        <w:t xml:space="preserve"> based</w:t>
      </w:r>
      <w:r w:rsidR="00FD372A" w:rsidRPr="009B76F9">
        <w:rPr>
          <w:rFonts w:eastAsiaTheme="minorEastAsia"/>
          <w:b/>
          <w:sz w:val="22"/>
          <w:szCs w:val="22"/>
          <w:lang w:val="x-none"/>
        </w:rPr>
        <w:t xml:space="preserve"> </w:t>
      </w:r>
      <w:r w:rsidR="0026186C" w:rsidRPr="009B76F9">
        <w:rPr>
          <w:rFonts w:eastAsiaTheme="minorEastAsia"/>
          <w:b/>
          <w:sz w:val="22"/>
          <w:szCs w:val="22"/>
          <w:lang w:val="x-none"/>
        </w:rPr>
        <w:t>known and unknown SCell activation requirements</w:t>
      </w:r>
      <w:r w:rsidR="00056CEC">
        <w:rPr>
          <w:rFonts w:eastAsiaTheme="minorEastAsia"/>
          <w:b/>
          <w:sz w:val="22"/>
          <w:szCs w:val="22"/>
          <w:lang w:val="x-none"/>
        </w:rPr>
        <w:t xml:space="preserve">, </w:t>
      </w:r>
      <w:r w:rsidR="0026186C" w:rsidRPr="007B04E3">
        <w:rPr>
          <w:rFonts w:eastAsiaTheme="minorEastAsia"/>
          <w:b/>
          <w:sz w:val="22"/>
          <w:szCs w:val="22"/>
          <w:lang w:val="x-none"/>
        </w:rPr>
        <w:t xml:space="preserve">the SCell to be activated is considered as </w:t>
      </w:r>
      <w:r w:rsidR="0026186C" w:rsidRPr="009B76F9">
        <w:rPr>
          <w:rFonts w:eastAsiaTheme="minorEastAsia"/>
          <w:b/>
          <w:sz w:val="22"/>
          <w:szCs w:val="22"/>
          <w:lang w:val="x-none"/>
        </w:rPr>
        <w:t>known</w:t>
      </w:r>
      <w:r w:rsidR="0026186C">
        <w:rPr>
          <w:rFonts w:eastAsiaTheme="minorEastAsia"/>
          <w:b/>
          <w:sz w:val="22"/>
          <w:szCs w:val="22"/>
          <w:lang w:val="x-none"/>
        </w:rPr>
        <w:t xml:space="preserve">/ </w:t>
      </w:r>
      <w:r w:rsidR="0026186C" w:rsidRPr="009B76F9">
        <w:rPr>
          <w:rFonts w:eastAsiaTheme="minorEastAsia"/>
          <w:b/>
          <w:sz w:val="22"/>
          <w:szCs w:val="22"/>
          <w:lang w:val="x-none"/>
        </w:rPr>
        <w:t>unknown</w:t>
      </w:r>
      <w:r w:rsidR="0026186C">
        <w:rPr>
          <w:rFonts w:eastAsiaTheme="minorEastAsia"/>
          <w:b/>
          <w:sz w:val="22"/>
          <w:szCs w:val="22"/>
          <w:lang w:val="x-none"/>
        </w:rPr>
        <w:t xml:space="preserve"> SCell</w:t>
      </w:r>
      <w:r w:rsidR="0026186C">
        <w:rPr>
          <w:rFonts w:eastAsiaTheme="minorEastAsia" w:hint="eastAsia"/>
          <w:b/>
          <w:sz w:val="22"/>
          <w:szCs w:val="22"/>
          <w:lang w:val="x-none"/>
        </w:rPr>
        <w:t xml:space="preserve"> </w:t>
      </w:r>
      <w:r w:rsidR="0026186C">
        <w:rPr>
          <w:rFonts w:eastAsiaTheme="minorEastAsia"/>
          <w:b/>
          <w:sz w:val="22"/>
          <w:szCs w:val="22"/>
          <w:lang w:val="x-none"/>
        </w:rPr>
        <w:t xml:space="preserve">when the </w:t>
      </w:r>
      <w:r w:rsidR="0026186C" w:rsidRPr="009B76F9">
        <w:rPr>
          <w:rFonts w:eastAsiaTheme="minorEastAsia"/>
          <w:b/>
          <w:sz w:val="22"/>
          <w:szCs w:val="22"/>
          <w:lang w:val="x-none"/>
        </w:rPr>
        <w:t>known</w:t>
      </w:r>
      <w:r w:rsidR="0026186C">
        <w:rPr>
          <w:rFonts w:eastAsiaTheme="minorEastAsia"/>
          <w:b/>
          <w:sz w:val="22"/>
          <w:szCs w:val="22"/>
          <w:lang w:val="x-none"/>
        </w:rPr>
        <w:t xml:space="preserve">/ </w:t>
      </w:r>
      <w:r w:rsidR="0026186C" w:rsidRPr="009B76F9">
        <w:rPr>
          <w:rFonts w:eastAsiaTheme="minorEastAsia"/>
          <w:b/>
          <w:sz w:val="22"/>
          <w:szCs w:val="22"/>
          <w:lang w:val="x-none"/>
        </w:rPr>
        <w:t>unknown</w:t>
      </w:r>
      <w:r w:rsidR="0026186C">
        <w:rPr>
          <w:rFonts w:eastAsiaTheme="minorEastAsia"/>
          <w:b/>
          <w:sz w:val="22"/>
          <w:szCs w:val="22"/>
          <w:lang w:val="x-none"/>
        </w:rPr>
        <w:t xml:space="preserve"> SCell conditions are met.</w:t>
      </w:r>
    </w:p>
    <w:p w14:paraId="18431F6D" w14:textId="1333E902" w:rsidR="00C54A27" w:rsidRDefault="00C54A27" w:rsidP="00BB5E4B">
      <w:pPr>
        <w:spacing w:after="120"/>
        <w:rPr>
          <w:rFonts w:eastAsiaTheme="minorEastAsia"/>
          <w:sz w:val="22"/>
          <w:szCs w:val="22"/>
          <w:highlight w:val="lightGray"/>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3ED82EE"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410E55" w:rsidRPr="00410E55">
        <w:rPr>
          <w:rFonts w:eastAsiaTheme="minorEastAsia"/>
          <w:sz w:val="22"/>
          <w:szCs w:val="22"/>
        </w:rPr>
        <w:t xml:space="preserve">RRM </w:t>
      </w:r>
      <w:r w:rsidR="00F35487">
        <w:rPr>
          <w:rFonts w:eastAsiaTheme="minorEastAsia" w:hint="eastAsia"/>
          <w:sz w:val="22"/>
          <w:szCs w:val="22"/>
        </w:rPr>
        <w:t>core</w:t>
      </w:r>
      <w:r w:rsidR="00410E55" w:rsidRPr="00410E55">
        <w:rPr>
          <w:rFonts w:eastAsiaTheme="minorEastAsia"/>
          <w:sz w:val="22"/>
          <w:szCs w:val="22"/>
        </w:rPr>
        <w:t xml:space="preserve"> requirements </w:t>
      </w:r>
      <w:r w:rsidR="00F822D3">
        <w:rPr>
          <w:rFonts w:eastAsiaTheme="minorEastAsia"/>
          <w:sz w:val="22"/>
          <w:szCs w:val="22"/>
        </w:rPr>
        <w:t>for</w:t>
      </w:r>
      <w:r w:rsidR="00572588">
        <w:rPr>
          <w:rFonts w:eastAsiaTheme="minorEastAsia"/>
          <w:sz w:val="22"/>
          <w:szCs w:val="22"/>
        </w:rPr>
        <w:t xml:space="preserve"> </w:t>
      </w:r>
      <w:r w:rsidR="005E5C25">
        <w:rPr>
          <w:rFonts w:eastAsiaTheme="minorEastAsia"/>
          <w:sz w:val="22"/>
          <w:szCs w:val="22"/>
        </w:rPr>
        <w:t>O</w:t>
      </w:r>
      <w:r w:rsidR="00FF41BC" w:rsidRPr="00FF41BC">
        <w:rPr>
          <w:rFonts w:eastAsiaTheme="minorEastAsia"/>
          <w:sz w:val="22"/>
          <w:szCs w:val="22"/>
        </w:rPr>
        <w:t xml:space="preserve">n-demand SSB SCell operation for </w:t>
      </w:r>
      <w:r w:rsidR="00F35487" w:rsidRPr="00F35487">
        <w:rPr>
          <w:rFonts w:eastAsiaTheme="minorEastAsia"/>
          <w:sz w:val="22"/>
          <w:szCs w:val="22"/>
        </w:rPr>
        <w:t>enhancements of network energy savings for NR</w:t>
      </w:r>
      <w:r w:rsidR="00F35487">
        <w:rPr>
          <w:rFonts w:eastAsiaTheme="minorEastAsia" w:hint="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9F03C55" w14:textId="77777777" w:rsidR="00C6337D" w:rsidRPr="00E54C8B" w:rsidRDefault="00C6337D" w:rsidP="00C6337D">
      <w:pPr>
        <w:spacing w:after="120"/>
        <w:rPr>
          <w:rFonts w:eastAsiaTheme="minorEastAsia"/>
          <w:b/>
          <w:sz w:val="22"/>
          <w:szCs w:val="22"/>
          <w:lang w:val="x-none"/>
        </w:rPr>
      </w:pPr>
      <w:r w:rsidRPr="00E54C8B">
        <w:rPr>
          <w:rFonts w:eastAsiaTheme="minorEastAsia"/>
          <w:b/>
          <w:sz w:val="22"/>
          <w:szCs w:val="22"/>
          <w:lang w:val="x-none"/>
        </w:rPr>
        <w:t>Proposal 1: RAN4 to focus on OD-SSB based L3 serving cell measurement and deprioritize OD-SSB based L3 neighbour cell measurement.</w:t>
      </w:r>
    </w:p>
    <w:p w14:paraId="60474AF7" w14:textId="77777777" w:rsidR="00C6337D" w:rsidRPr="00B61FFF" w:rsidRDefault="00C6337D" w:rsidP="00C6337D">
      <w:pPr>
        <w:spacing w:after="120"/>
        <w:rPr>
          <w:rFonts w:eastAsiaTheme="minorEastAsia"/>
          <w:b/>
          <w:sz w:val="22"/>
          <w:szCs w:val="22"/>
          <w:lang w:val="x-none"/>
        </w:rPr>
      </w:pPr>
      <w:r w:rsidRPr="00DD6E7E">
        <w:rPr>
          <w:rFonts w:eastAsiaTheme="minorEastAsia"/>
          <w:b/>
          <w:sz w:val="22"/>
          <w:szCs w:val="22"/>
          <w:lang w:val="x-none"/>
        </w:rPr>
        <w:t xml:space="preserve">Proposal 2: RAN4 shall start to discuss OD-SSB requirements for NCD-SSB type, and </w:t>
      </w:r>
      <w:r>
        <w:rPr>
          <w:rFonts w:eastAsiaTheme="minorEastAsia"/>
          <w:b/>
          <w:sz w:val="22"/>
          <w:szCs w:val="22"/>
          <w:lang w:val="x-none"/>
        </w:rPr>
        <w:t xml:space="preserve">the </w:t>
      </w:r>
      <w:r w:rsidRPr="00DD6E7E">
        <w:rPr>
          <w:rFonts w:eastAsiaTheme="minorEastAsia"/>
          <w:b/>
          <w:sz w:val="22"/>
          <w:szCs w:val="22"/>
          <w:lang w:val="x-none"/>
        </w:rPr>
        <w:t xml:space="preserve">discussion on </w:t>
      </w:r>
      <w:r w:rsidRPr="00B61FFF">
        <w:rPr>
          <w:rFonts w:eastAsiaTheme="minorEastAsia"/>
          <w:b/>
          <w:sz w:val="22"/>
          <w:szCs w:val="22"/>
          <w:lang w:val="x-none"/>
        </w:rPr>
        <w:t>OD-SSB requirements for CD-SSB type should wait until RAN1 has conclusion.</w:t>
      </w:r>
    </w:p>
    <w:p w14:paraId="2A13C783" w14:textId="77777777" w:rsidR="00C6337D" w:rsidRDefault="00C6337D" w:rsidP="00C6337D">
      <w:pPr>
        <w:spacing w:after="120"/>
        <w:rPr>
          <w:rFonts w:eastAsiaTheme="minorEastAsia"/>
          <w:b/>
          <w:sz w:val="22"/>
          <w:szCs w:val="22"/>
          <w:lang w:val="x-none"/>
        </w:rPr>
      </w:pPr>
      <w:r w:rsidRPr="00B61FFF">
        <w:rPr>
          <w:rFonts w:eastAsiaTheme="minorEastAsia" w:hint="eastAsia"/>
          <w:b/>
          <w:sz w:val="22"/>
          <w:szCs w:val="22"/>
          <w:lang w:val="x-none"/>
        </w:rPr>
        <w:t>P</w:t>
      </w:r>
      <w:r>
        <w:rPr>
          <w:rFonts w:eastAsiaTheme="minorEastAsia"/>
          <w:b/>
          <w:sz w:val="22"/>
          <w:szCs w:val="22"/>
          <w:lang w:val="x-none"/>
        </w:rPr>
        <w:t>roposal 3</w:t>
      </w:r>
      <w:r w:rsidRPr="00B61FFF">
        <w:rPr>
          <w:rFonts w:eastAsiaTheme="minorEastAsia"/>
          <w:b/>
          <w:sz w:val="22"/>
          <w:szCs w:val="22"/>
          <w:lang w:val="x-none"/>
        </w:rPr>
        <w:t>:</w:t>
      </w:r>
      <w:r w:rsidRPr="00BD1A58">
        <w:rPr>
          <w:rFonts w:eastAsiaTheme="minorEastAsia"/>
          <w:b/>
          <w:sz w:val="22"/>
          <w:szCs w:val="22"/>
          <w:lang w:val="x-none"/>
        </w:rPr>
        <w:t xml:space="preserve"> </w:t>
      </w:r>
      <w:r>
        <w:rPr>
          <w:rFonts w:eastAsiaTheme="minorEastAsia"/>
          <w:b/>
          <w:sz w:val="22"/>
          <w:szCs w:val="22"/>
          <w:lang w:val="x-none"/>
        </w:rPr>
        <w:t>T</w:t>
      </w:r>
      <w:r w:rsidRPr="00627501">
        <w:rPr>
          <w:rFonts w:eastAsiaTheme="minorEastAsia"/>
          <w:b/>
          <w:sz w:val="22"/>
          <w:szCs w:val="22"/>
          <w:lang w:val="x-none"/>
        </w:rPr>
        <w:t>he frequencies, periodicities, time offsets of OD-SSB and always-on SSB can be same or different</w:t>
      </w:r>
      <w:r>
        <w:rPr>
          <w:rFonts w:eastAsiaTheme="minorEastAsia"/>
          <w:b/>
          <w:sz w:val="22"/>
          <w:szCs w:val="22"/>
          <w:lang w:val="x-none"/>
        </w:rPr>
        <w:t>, it’s proposed to</w:t>
      </w:r>
      <w:r w:rsidRPr="00627501">
        <w:rPr>
          <w:rFonts w:eastAsiaTheme="minorEastAsia"/>
          <w:b/>
          <w:sz w:val="22"/>
          <w:szCs w:val="22"/>
          <w:lang w:val="x-none"/>
        </w:rPr>
        <w:t xml:space="preserve"> start the discussion </w:t>
      </w:r>
      <w:r>
        <w:rPr>
          <w:rFonts w:eastAsiaTheme="minorEastAsia"/>
          <w:b/>
          <w:sz w:val="22"/>
          <w:szCs w:val="22"/>
          <w:lang w:val="x-none"/>
        </w:rPr>
        <w:t>on</w:t>
      </w:r>
      <w:r w:rsidRPr="00627501">
        <w:rPr>
          <w:rFonts w:eastAsiaTheme="minorEastAsia"/>
          <w:b/>
          <w:sz w:val="22"/>
          <w:szCs w:val="22"/>
          <w:lang w:val="x-none"/>
        </w:rPr>
        <w:t xml:space="preserve"> same frequency and time offset, different periodicities firstly</w:t>
      </w:r>
      <w:r>
        <w:rPr>
          <w:rFonts w:eastAsiaTheme="minorEastAsia"/>
          <w:b/>
          <w:sz w:val="22"/>
          <w:szCs w:val="22"/>
          <w:lang w:val="x-none"/>
        </w:rPr>
        <w:t>.</w:t>
      </w:r>
    </w:p>
    <w:p w14:paraId="53D9C800" w14:textId="77777777" w:rsidR="00C6337D" w:rsidRPr="00EC508F" w:rsidRDefault="00C6337D" w:rsidP="00C6337D">
      <w:pPr>
        <w:spacing w:after="120"/>
        <w:rPr>
          <w:rFonts w:eastAsiaTheme="minorEastAsia"/>
          <w:b/>
          <w:sz w:val="22"/>
          <w:szCs w:val="22"/>
          <w:lang w:val="x-none"/>
        </w:rPr>
      </w:pPr>
      <w:r w:rsidRPr="00EC508F">
        <w:rPr>
          <w:rFonts w:eastAsiaTheme="minorEastAsia" w:hint="eastAsia"/>
          <w:b/>
          <w:sz w:val="22"/>
          <w:szCs w:val="22"/>
          <w:lang w:val="x-none"/>
        </w:rPr>
        <w:t>P</w:t>
      </w:r>
      <w:r>
        <w:rPr>
          <w:rFonts w:eastAsiaTheme="minorEastAsia"/>
          <w:b/>
          <w:sz w:val="22"/>
          <w:szCs w:val="22"/>
          <w:lang w:val="x-none"/>
        </w:rPr>
        <w:t>roposal 4</w:t>
      </w:r>
      <w:r w:rsidRPr="00EC508F">
        <w:rPr>
          <w:rFonts w:eastAsiaTheme="minorEastAsia"/>
          <w:b/>
          <w:sz w:val="22"/>
          <w:szCs w:val="22"/>
          <w:lang w:val="x-none"/>
        </w:rPr>
        <w:t xml:space="preserve">: RAN4 to define </w:t>
      </w:r>
      <w:r w:rsidRPr="00391276">
        <w:rPr>
          <w:rFonts w:eastAsiaTheme="minorEastAsia"/>
          <w:b/>
          <w:sz w:val="22"/>
          <w:szCs w:val="22"/>
          <w:lang w:val="x-none"/>
        </w:rPr>
        <w:t xml:space="preserve">OD-SSB based </w:t>
      </w:r>
      <w:r w:rsidRPr="00EC508F">
        <w:rPr>
          <w:rFonts w:eastAsiaTheme="minorEastAsia"/>
          <w:b/>
          <w:sz w:val="22"/>
          <w:szCs w:val="22"/>
          <w:lang w:val="x-none"/>
        </w:rPr>
        <w:t>deactivated SCell measurement includes cell identification requirements and measurement period requirements.</w:t>
      </w:r>
    </w:p>
    <w:p w14:paraId="64DA98EA" w14:textId="77777777" w:rsidR="00C6337D" w:rsidRDefault="00C6337D" w:rsidP="00C6337D">
      <w:pPr>
        <w:spacing w:after="120"/>
        <w:rPr>
          <w:rFonts w:eastAsiaTheme="minorEastAsia"/>
          <w:b/>
          <w:sz w:val="22"/>
          <w:szCs w:val="22"/>
          <w:lang w:val="x-none"/>
        </w:rPr>
      </w:pPr>
      <w:r>
        <w:rPr>
          <w:rFonts w:eastAsiaTheme="minorEastAsia"/>
          <w:b/>
          <w:sz w:val="22"/>
          <w:szCs w:val="22"/>
          <w:lang w:val="x-none"/>
        </w:rPr>
        <w:t>Proposal 5</w:t>
      </w:r>
      <w:r w:rsidRPr="00CD44EC">
        <w:rPr>
          <w:rFonts w:eastAsiaTheme="minorEastAsia"/>
          <w:b/>
          <w:sz w:val="22"/>
          <w:szCs w:val="22"/>
          <w:lang w:val="x-none"/>
        </w:rPr>
        <w:t xml:space="preserve">: </w:t>
      </w:r>
      <w:r w:rsidRPr="00BC02D5">
        <w:rPr>
          <w:rFonts w:eastAsiaTheme="minorEastAsia"/>
          <w:b/>
          <w:sz w:val="22"/>
          <w:szCs w:val="22"/>
          <w:lang w:val="x-none"/>
        </w:rPr>
        <w:t>It’s proposed to specify SCell activation delay requirements including L1 measurements based on OD-SSB during the SCell activation procedure.</w:t>
      </w:r>
    </w:p>
    <w:p w14:paraId="31293EF2" w14:textId="77777777" w:rsidR="00C6337D" w:rsidRPr="003D0FFC" w:rsidRDefault="00C6337D" w:rsidP="00C6337D">
      <w:pPr>
        <w:spacing w:after="120"/>
        <w:rPr>
          <w:rFonts w:eastAsiaTheme="minorEastAsia"/>
          <w:b/>
          <w:sz w:val="22"/>
          <w:szCs w:val="22"/>
          <w:lang w:val="x-none"/>
        </w:rPr>
      </w:pPr>
      <w:r>
        <w:rPr>
          <w:rFonts w:eastAsiaTheme="minorEastAsia"/>
          <w:b/>
          <w:sz w:val="22"/>
          <w:szCs w:val="22"/>
          <w:lang w:val="x-none"/>
        </w:rPr>
        <w:t>Proposal 6</w:t>
      </w:r>
      <w:r w:rsidRPr="003D0FFC">
        <w:rPr>
          <w:rFonts w:eastAsiaTheme="minorEastAsia"/>
          <w:b/>
          <w:sz w:val="22"/>
          <w:szCs w:val="22"/>
          <w:lang w:val="x-none"/>
        </w:rPr>
        <w:t>:</w:t>
      </w:r>
      <w:r>
        <w:rPr>
          <w:rFonts w:eastAsiaTheme="minorEastAsia"/>
          <w:b/>
          <w:sz w:val="22"/>
          <w:szCs w:val="22"/>
          <w:lang w:val="x-none"/>
        </w:rPr>
        <w:t xml:space="preserve"> </w:t>
      </w:r>
      <w:r w:rsidRPr="003D0FFC">
        <w:rPr>
          <w:rFonts w:eastAsiaTheme="minorEastAsia"/>
          <w:b/>
          <w:sz w:val="22"/>
          <w:szCs w:val="22"/>
          <w:lang w:val="x-none"/>
        </w:rPr>
        <w:t xml:space="preserve">For </w:t>
      </w:r>
      <w:r w:rsidRPr="00B50903">
        <w:rPr>
          <w:rFonts w:eastAsiaTheme="minorEastAsia"/>
          <w:b/>
          <w:sz w:val="22"/>
          <w:szCs w:val="22"/>
          <w:lang w:val="x-none"/>
        </w:rPr>
        <w:t xml:space="preserve">OD-SSB based </w:t>
      </w:r>
      <w:r w:rsidRPr="003D0FFC">
        <w:rPr>
          <w:rFonts w:eastAsiaTheme="minorEastAsia"/>
          <w:b/>
          <w:sz w:val="22"/>
          <w:szCs w:val="22"/>
          <w:lang w:val="x-none"/>
        </w:rPr>
        <w:t xml:space="preserve">deactivated SCell measurement requirements, </w:t>
      </w:r>
      <w:r>
        <w:rPr>
          <w:rFonts w:eastAsiaTheme="minorEastAsia"/>
          <w:b/>
          <w:sz w:val="22"/>
          <w:szCs w:val="22"/>
          <w:lang w:val="x-none"/>
        </w:rPr>
        <w:t xml:space="preserve">considering gains of </w:t>
      </w:r>
      <w:r w:rsidRPr="00890C91">
        <w:rPr>
          <w:rFonts w:eastAsiaTheme="minorEastAsia"/>
          <w:b/>
          <w:sz w:val="22"/>
          <w:szCs w:val="22"/>
          <w:lang w:val="x-none"/>
        </w:rPr>
        <w:t>network energy savings</w:t>
      </w:r>
      <w:r>
        <w:rPr>
          <w:rFonts w:eastAsiaTheme="minorEastAsia"/>
          <w:b/>
          <w:sz w:val="22"/>
          <w:szCs w:val="22"/>
          <w:lang w:val="x-none"/>
        </w:rPr>
        <w:t xml:space="preserve">, </w:t>
      </w:r>
      <w:r w:rsidRPr="003D0FFC">
        <w:rPr>
          <w:rFonts w:eastAsiaTheme="minorEastAsia"/>
          <w:b/>
          <w:sz w:val="22"/>
          <w:szCs w:val="22"/>
          <w:lang w:val="x-none"/>
        </w:rPr>
        <w:t>it’s proposed to follow the periodicity of configured OD-SSB</w:t>
      </w:r>
      <w:r>
        <w:rPr>
          <w:rFonts w:eastAsiaTheme="minorEastAsia"/>
          <w:b/>
          <w:sz w:val="22"/>
          <w:szCs w:val="22"/>
          <w:lang w:val="x-none"/>
        </w:rPr>
        <w:t>.</w:t>
      </w:r>
    </w:p>
    <w:p w14:paraId="1660A002" w14:textId="77777777" w:rsidR="00C6337D" w:rsidRPr="00D24D89" w:rsidRDefault="00C6337D" w:rsidP="00C6337D">
      <w:pPr>
        <w:spacing w:after="120"/>
        <w:rPr>
          <w:rFonts w:eastAsiaTheme="minorEastAsia"/>
          <w:b/>
          <w:sz w:val="22"/>
          <w:szCs w:val="22"/>
          <w:lang w:val="x-none"/>
        </w:rPr>
      </w:pPr>
      <w:r>
        <w:rPr>
          <w:rFonts w:eastAsiaTheme="minorEastAsia"/>
          <w:b/>
          <w:sz w:val="22"/>
          <w:szCs w:val="22"/>
          <w:lang w:val="x-none"/>
        </w:rPr>
        <w:t xml:space="preserve">Proposal 7: For </w:t>
      </w:r>
      <w:r w:rsidRPr="0054490E">
        <w:rPr>
          <w:rFonts w:eastAsiaTheme="minorEastAsia"/>
          <w:b/>
          <w:sz w:val="22"/>
          <w:szCs w:val="22"/>
          <w:lang w:val="x-none"/>
        </w:rPr>
        <w:t>Case #1</w:t>
      </w:r>
      <w:r>
        <w:rPr>
          <w:rFonts w:eastAsiaTheme="minorEastAsia"/>
          <w:b/>
          <w:sz w:val="22"/>
          <w:szCs w:val="22"/>
          <w:lang w:val="x-none"/>
        </w:rPr>
        <w:t>, it’s proposed to define</w:t>
      </w:r>
      <w:r w:rsidRPr="000671DD">
        <w:t xml:space="preserve"> </w:t>
      </w:r>
      <w:r w:rsidRPr="000671DD">
        <w:rPr>
          <w:rFonts w:eastAsiaTheme="minorEastAsia"/>
          <w:b/>
          <w:sz w:val="22"/>
          <w:szCs w:val="22"/>
          <w:lang w:val="x-none"/>
        </w:rPr>
        <w:t>OD-SSB</w:t>
      </w:r>
      <w:r>
        <w:rPr>
          <w:rFonts w:eastAsiaTheme="minorEastAsia"/>
          <w:b/>
          <w:sz w:val="22"/>
          <w:szCs w:val="22"/>
          <w:lang w:val="x-none"/>
        </w:rPr>
        <w:t xml:space="preserve"> based </w:t>
      </w:r>
      <w:r w:rsidRPr="009B76F9">
        <w:rPr>
          <w:rFonts w:eastAsiaTheme="minorEastAsia"/>
          <w:b/>
          <w:sz w:val="22"/>
          <w:szCs w:val="22"/>
          <w:lang w:val="x-none"/>
        </w:rPr>
        <w:t>known and unknown SCell activation requirements</w:t>
      </w:r>
      <w:r>
        <w:rPr>
          <w:rFonts w:eastAsiaTheme="minorEastAsia"/>
          <w:b/>
          <w:sz w:val="22"/>
          <w:szCs w:val="22"/>
          <w:lang w:val="x-none"/>
        </w:rPr>
        <w:t xml:space="preserve">, </w:t>
      </w:r>
      <w:r w:rsidRPr="007B04E3">
        <w:rPr>
          <w:rFonts w:eastAsiaTheme="minorEastAsia"/>
          <w:b/>
          <w:sz w:val="22"/>
          <w:szCs w:val="22"/>
          <w:lang w:val="x-none"/>
        </w:rPr>
        <w:t xml:space="preserve">the SCell to be activated is considered as </w:t>
      </w:r>
      <w:r w:rsidRPr="009B76F9">
        <w:rPr>
          <w:rFonts w:eastAsiaTheme="minorEastAsia"/>
          <w:b/>
          <w:sz w:val="22"/>
          <w:szCs w:val="22"/>
          <w:lang w:val="x-none"/>
        </w:rPr>
        <w:t>known</w:t>
      </w:r>
      <w:r>
        <w:rPr>
          <w:rFonts w:eastAsiaTheme="minorEastAsia"/>
          <w:b/>
          <w:sz w:val="22"/>
          <w:szCs w:val="22"/>
          <w:lang w:val="x-none"/>
        </w:rPr>
        <w:t xml:space="preserve">/ </w:t>
      </w:r>
      <w:r w:rsidRPr="009B76F9">
        <w:rPr>
          <w:rFonts w:eastAsiaTheme="minorEastAsia"/>
          <w:b/>
          <w:sz w:val="22"/>
          <w:szCs w:val="22"/>
          <w:lang w:val="x-none"/>
        </w:rPr>
        <w:t>unknown</w:t>
      </w:r>
      <w:r>
        <w:rPr>
          <w:rFonts w:eastAsiaTheme="minorEastAsia"/>
          <w:b/>
          <w:sz w:val="22"/>
          <w:szCs w:val="22"/>
          <w:lang w:val="x-none"/>
        </w:rPr>
        <w:t xml:space="preserve"> SCell</w:t>
      </w:r>
      <w:r>
        <w:rPr>
          <w:rFonts w:eastAsiaTheme="minorEastAsia" w:hint="eastAsia"/>
          <w:b/>
          <w:sz w:val="22"/>
          <w:szCs w:val="22"/>
          <w:lang w:val="x-none"/>
        </w:rPr>
        <w:t xml:space="preserve"> </w:t>
      </w:r>
      <w:r>
        <w:rPr>
          <w:rFonts w:eastAsiaTheme="minorEastAsia"/>
          <w:b/>
          <w:sz w:val="22"/>
          <w:szCs w:val="22"/>
          <w:lang w:val="x-none"/>
        </w:rPr>
        <w:t xml:space="preserve">when the </w:t>
      </w:r>
      <w:r w:rsidRPr="009B76F9">
        <w:rPr>
          <w:rFonts w:eastAsiaTheme="minorEastAsia"/>
          <w:b/>
          <w:sz w:val="22"/>
          <w:szCs w:val="22"/>
          <w:lang w:val="x-none"/>
        </w:rPr>
        <w:t>known</w:t>
      </w:r>
      <w:r>
        <w:rPr>
          <w:rFonts w:eastAsiaTheme="minorEastAsia"/>
          <w:b/>
          <w:sz w:val="22"/>
          <w:szCs w:val="22"/>
          <w:lang w:val="x-none"/>
        </w:rPr>
        <w:t xml:space="preserve">/ </w:t>
      </w:r>
      <w:r w:rsidRPr="009B76F9">
        <w:rPr>
          <w:rFonts w:eastAsiaTheme="minorEastAsia"/>
          <w:b/>
          <w:sz w:val="22"/>
          <w:szCs w:val="22"/>
          <w:lang w:val="x-none"/>
        </w:rPr>
        <w:t>unknown</w:t>
      </w:r>
      <w:r>
        <w:rPr>
          <w:rFonts w:eastAsiaTheme="minorEastAsia"/>
          <w:b/>
          <w:sz w:val="22"/>
          <w:szCs w:val="22"/>
          <w:lang w:val="x-none"/>
        </w:rPr>
        <w:t xml:space="preserve"> SCell conditions are met.</w:t>
      </w:r>
    </w:p>
    <w:p w14:paraId="13E73B41" w14:textId="77777777" w:rsidR="00C6337D" w:rsidRDefault="00C6337D" w:rsidP="00C6337D">
      <w:pPr>
        <w:spacing w:after="120"/>
        <w:rPr>
          <w:rFonts w:eastAsiaTheme="minorEastAsia"/>
          <w:b/>
          <w:sz w:val="22"/>
          <w:szCs w:val="22"/>
          <w:lang w:val="x-none"/>
        </w:rPr>
      </w:pPr>
      <w:r w:rsidRPr="00035ACB">
        <w:rPr>
          <w:rFonts w:eastAsiaTheme="minorEastAsia"/>
          <w:b/>
          <w:sz w:val="22"/>
          <w:szCs w:val="22"/>
          <w:lang w:val="x-none"/>
        </w:rPr>
        <w:t xml:space="preserve">Proposal </w:t>
      </w:r>
      <w:r>
        <w:rPr>
          <w:rFonts w:eastAsiaTheme="minorEastAsia"/>
          <w:b/>
          <w:sz w:val="22"/>
          <w:szCs w:val="22"/>
          <w:lang w:val="x-none"/>
        </w:rPr>
        <w:t>8</w:t>
      </w:r>
      <w:r w:rsidRPr="00035ACB">
        <w:rPr>
          <w:rFonts w:eastAsiaTheme="minorEastAsia"/>
          <w:b/>
          <w:sz w:val="22"/>
          <w:szCs w:val="22"/>
          <w:lang w:val="x-none"/>
        </w:rPr>
        <w:t xml:space="preserve">: </w:t>
      </w:r>
      <w:r w:rsidRPr="00921DB9">
        <w:rPr>
          <w:rFonts w:eastAsiaTheme="minorEastAsia"/>
          <w:b/>
          <w:sz w:val="22"/>
          <w:szCs w:val="22"/>
          <w:lang w:val="x-none"/>
        </w:rPr>
        <w:t xml:space="preserve">For Case #2, </w:t>
      </w:r>
      <w:r w:rsidRPr="007B7ABD">
        <w:rPr>
          <w:rFonts w:eastAsiaTheme="minorEastAsia"/>
          <w:b/>
          <w:sz w:val="22"/>
          <w:szCs w:val="22"/>
          <w:lang w:val="x-none"/>
        </w:rPr>
        <w:t>always-on SSB is periodically transmitted on the cell, before UE receives OD-SSB transmission indication, deactivated SCell measurement can be p</w:t>
      </w:r>
      <w:r>
        <w:rPr>
          <w:rFonts w:eastAsiaTheme="minorEastAsia"/>
          <w:b/>
          <w:sz w:val="22"/>
          <w:szCs w:val="22"/>
          <w:lang w:val="x-none"/>
        </w:rPr>
        <w:t>erformed based on always-on SSB</w:t>
      </w:r>
      <w:r w:rsidRPr="00835B04">
        <w:rPr>
          <w:rFonts w:eastAsiaTheme="minorEastAsia"/>
          <w:b/>
          <w:sz w:val="22"/>
          <w:szCs w:val="22"/>
          <w:lang w:val="x-none"/>
        </w:rPr>
        <w:t xml:space="preserve">. </w:t>
      </w:r>
    </w:p>
    <w:p w14:paraId="28D8EDE1" w14:textId="374A395C" w:rsidR="00C6337D" w:rsidRDefault="00C6337D" w:rsidP="00C6337D">
      <w:pPr>
        <w:spacing w:after="120"/>
        <w:rPr>
          <w:rFonts w:eastAsiaTheme="minorEastAsia"/>
          <w:b/>
          <w:sz w:val="22"/>
          <w:szCs w:val="22"/>
          <w:lang w:val="x-none"/>
        </w:rPr>
      </w:pPr>
      <w:r>
        <w:rPr>
          <w:rFonts w:eastAsiaTheme="minorEastAsia"/>
          <w:b/>
          <w:sz w:val="22"/>
          <w:szCs w:val="22"/>
          <w:lang w:val="x-none"/>
        </w:rPr>
        <w:t xml:space="preserve">Proposal 9: </w:t>
      </w:r>
      <w:r w:rsidRPr="0036144B">
        <w:rPr>
          <w:rFonts w:eastAsiaTheme="minorEastAsia"/>
          <w:b/>
          <w:sz w:val="22"/>
          <w:szCs w:val="22"/>
          <w:lang w:val="x-none"/>
        </w:rPr>
        <w:t>After UE receives OD-SSB transmission indication and when OD-SSB is transmitted on the cell, UE can perform deactivated SCell measurement based on OD-SSB</w:t>
      </w:r>
      <w:r>
        <w:rPr>
          <w:rFonts w:eastAsiaTheme="minorEastAsia"/>
          <w:b/>
          <w:sz w:val="22"/>
          <w:szCs w:val="22"/>
          <w:lang w:val="x-none"/>
        </w:rPr>
        <w:t>,</w:t>
      </w:r>
      <w:r w:rsidRPr="0036144B">
        <w:rPr>
          <w:rFonts w:eastAsiaTheme="minorEastAsia"/>
          <w:b/>
          <w:sz w:val="22"/>
          <w:szCs w:val="22"/>
          <w:lang w:val="x-none"/>
        </w:rPr>
        <w:t xml:space="preserve"> or based on both OD-SSB and always-on SSB, if deactivated SCell measurement is based on both OD-SSB and always-on SSB, how to combine the measurement results based on both OD-SSB and always-on SSB can be further discussed.</w:t>
      </w:r>
    </w:p>
    <w:p w14:paraId="22D66516" w14:textId="77777777" w:rsidR="00C6337D" w:rsidRDefault="00C6337D" w:rsidP="00C6337D">
      <w:pPr>
        <w:spacing w:after="120"/>
        <w:rPr>
          <w:rFonts w:eastAsiaTheme="minorEastAsia"/>
          <w:b/>
          <w:sz w:val="22"/>
          <w:szCs w:val="22"/>
          <w:lang w:val="x-none"/>
        </w:rPr>
      </w:pPr>
      <w:r>
        <w:rPr>
          <w:rFonts w:eastAsiaTheme="minorEastAsia"/>
          <w:b/>
          <w:sz w:val="22"/>
          <w:szCs w:val="22"/>
          <w:lang w:val="x-none"/>
        </w:rPr>
        <w:lastRenderedPageBreak/>
        <w:t xml:space="preserve">Proposal 10: For Case #2, it’s proposed to define </w:t>
      </w:r>
      <w:r w:rsidRPr="000671DD">
        <w:rPr>
          <w:rFonts w:eastAsiaTheme="minorEastAsia"/>
          <w:b/>
          <w:sz w:val="22"/>
          <w:szCs w:val="22"/>
          <w:lang w:val="x-none"/>
        </w:rPr>
        <w:t>OD-SSB</w:t>
      </w:r>
      <w:r>
        <w:rPr>
          <w:rFonts w:eastAsiaTheme="minorEastAsia"/>
          <w:b/>
          <w:sz w:val="22"/>
          <w:szCs w:val="22"/>
          <w:lang w:val="x-none"/>
        </w:rPr>
        <w:t xml:space="preserve"> based</w:t>
      </w:r>
      <w:r w:rsidRPr="009B76F9">
        <w:rPr>
          <w:rFonts w:eastAsiaTheme="minorEastAsia"/>
          <w:b/>
          <w:sz w:val="22"/>
          <w:szCs w:val="22"/>
          <w:lang w:val="x-none"/>
        </w:rPr>
        <w:t xml:space="preserve"> known and unknown SCell activation requirements</w:t>
      </w:r>
      <w:r>
        <w:rPr>
          <w:rFonts w:eastAsiaTheme="minorEastAsia"/>
          <w:b/>
          <w:sz w:val="22"/>
          <w:szCs w:val="22"/>
          <w:lang w:val="x-none"/>
        </w:rPr>
        <w:t xml:space="preserve">, </w:t>
      </w:r>
      <w:r w:rsidRPr="007B04E3">
        <w:rPr>
          <w:rFonts w:eastAsiaTheme="minorEastAsia"/>
          <w:b/>
          <w:sz w:val="22"/>
          <w:szCs w:val="22"/>
          <w:lang w:val="x-none"/>
        </w:rPr>
        <w:t xml:space="preserve">the SCell to be activated is considered as </w:t>
      </w:r>
      <w:r w:rsidRPr="009B76F9">
        <w:rPr>
          <w:rFonts w:eastAsiaTheme="minorEastAsia"/>
          <w:b/>
          <w:sz w:val="22"/>
          <w:szCs w:val="22"/>
          <w:lang w:val="x-none"/>
        </w:rPr>
        <w:t>known</w:t>
      </w:r>
      <w:r>
        <w:rPr>
          <w:rFonts w:eastAsiaTheme="minorEastAsia"/>
          <w:b/>
          <w:sz w:val="22"/>
          <w:szCs w:val="22"/>
          <w:lang w:val="x-none"/>
        </w:rPr>
        <w:t xml:space="preserve">/ </w:t>
      </w:r>
      <w:r w:rsidRPr="009B76F9">
        <w:rPr>
          <w:rFonts w:eastAsiaTheme="minorEastAsia"/>
          <w:b/>
          <w:sz w:val="22"/>
          <w:szCs w:val="22"/>
          <w:lang w:val="x-none"/>
        </w:rPr>
        <w:t>unknown</w:t>
      </w:r>
      <w:r>
        <w:rPr>
          <w:rFonts w:eastAsiaTheme="minorEastAsia"/>
          <w:b/>
          <w:sz w:val="22"/>
          <w:szCs w:val="22"/>
          <w:lang w:val="x-none"/>
        </w:rPr>
        <w:t xml:space="preserve"> SCell</w:t>
      </w:r>
      <w:r>
        <w:rPr>
          <w:rFonts w:eastAsiaTheme="minorEastAsia" w:hint="eastAsia"/>
          <w:b/>
          <w:sz w:val="22"/>
          <w:szCs w:val="22"/>
          <w:lang w:val="x-none"/>
        </w:rPr>
        <w:t xml:space="preserve"> </w:t>
      </w:r>
      <w:r>
        <w:rPr>
          <w:rFonts w:eastAsiaTheme="minorEastAsia"/>
          <w:b/>
          <w:sz w:val="22"/>
          <w:szCs w:val="22"/>
          <w:lang w:val="x-none"/>
        </w:rPr>
        <w:t xml:space="preserve">when the </w:t>
      </w:r>
      <w:r w:rsidRPr="009B76F9">
        <w:rPr>
          <w:rFonts w:eastAsiaTheme="minorEastAsia"/>
          <w:b/>
          <w:sz w:val="22"/>
          <w:szCs w:val="22"/>
          <w:lang w:val="x-none"/>
        </w:rPr>
        <w:t>known</w:t>
      </w:r>
      <w:r>
        <w:rPr>
          <w:rFonts w:eastAsiaTheme="minorEastAsia"/>
          <w:b/>
          <w:sz w:val="22"/>
          <w:szCs w:val="22"/>
          <w:lang w:val="x-none"/>
        </w:rPr>
        <w:t xml:space="preserve">/ </w:t>
      </w:r>
      <w:r w:rsidRPr="009B76F9">
        <w:rPr>
          <w:rFonts w:eastAsiaTheme="minorEastAsia"/>
          <w:b/>
          <w:sz w:val="22"/>
          <w:szCs w:val="22"/>
          <w:lang w:val="x-none"/>
        </w:rPr>
        <w:t>unknown</w:t>
      </w:r>
      <w:r>
        <w:rPr>
          <w:rFonts w:eastAsiaTheme="minorEastAsia"/>
          <w:b/>
          <w:sz w:val="22"/>
          <w:szCs w:val="22"/>
          <w:lang w:val="x-none"/>
        </w:rPr>
        <w:t xml:space="preserve"> SCell conditions are met.</w:t>
      </w:r>
    </w:p>
    <w:p w14:paraId="72CDBC15" w14:textId="2D33A398" w:rsidR="00955D13" w:rsidRPr="00C6337D"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3B3CEF33" w:rsidR="00A37E6F" w:rsidRPr="00E04FBB" w:rsidRDefault="002203AC" w:rsidP="00152CF4">
      <w:pPr>
        <w:pStyle w:val="affd"/>
        <w:numPr>
          <w:ilvl w:val="0"/>
          <w:numId w:val="28"/>
        </w:numPr>
        <w:ind w:firstLineChars="0"/>
        <w:rPr>
          <w:sz w:val="22"/>
          <w:szCs w:val="22"/>
          <w:lang w:val="en-US"/>
        </w:rPr>
      </w:pPr>
      <w:r w:rsidRPr="00E04FBB">
        <w:rPr>
          <w:sz w:val="22"/>
          <w:szCs w:val="22"/>
          <w:lang w:val="en-US"/>
        </w:rPr>
        <w:t>R4-2413885</w:t>
      </w:r>
      <w:r w:rsidR="00114D75" w:rsidRPr="00E04FBB">
        <w:rPr>
          <w:sz w:val="22"/>
          <w:szCs w:val="22"/>
          <w:lang w:val="en-US"/>
        </w:rPr>
        <w:t xml:space="preserve">, </w:t>
      </w:r>
      <w:r w:rsidRPr="00E04FBB">
        <w:rPr>
          <w:sz w:val="22"/>
          <w:szCs w:val="22"/>
          <w:lang w:val="en-US"/>
        </w:rPr>
        <w:t>WF on Netw_Energy_NR_enh</w:t>
      </w:r>
      <w:r w:rsidR="0017428F" w:rsidRPr="00E04FBB">
        <w:rPr>
          <w:sz w:val="22"/>
          <w:szCs w:val="22"/>
          <w:lang w:val="en-US"/>
        </w:rPr>
        <w:t>,</w:t>
      </w:r>
      <w:r w:rsidR="00761E27" w:rsidRPr="00E04FBB">
        <w:rPr>
          <w:sz w:val="22"/>
          <w:szCs w:val="22"/>
          <w:lang w:val="en-US"/>
        </w:rPr>
        <w:t xml:space="preserve"> </w:t>
      </w:r>
      <w:r w:rsidR="006C03B5" w:rsidRPr="00E04FBB">
        <w:rPr>
          <w:sz w:val="22"/>
          <w:szCs w:val="22"/>
          <w:lang w:val="en-US"/>
        </w:rPr>
        <w:t xml:space="preserve">Ericsson, </w:t>
      </w:r>
      <w:r w:rsidR="00E04FBB" w:rsidRPr="00665E0D">
        <w:rPr>
          <w:sz w:val="22"/>
          <w:szCs w:val="22"/>
        </w:rPr>
        <w:t>RAN WG4 Meeting #11</w:t>
      </w:r>
      <w:r w:rsidR="00E04FBB">
        <w:rPr>
          <w:sz w:val="22"/>
          <w:szCs w:val="22"/>
        </w:rPr>
        <w:t>2</w:t>
      </w:r>
      <w:r w:rsidR="00E04FBB" w:rsidRPr="00DA62F4">
        <w:rPr>
          <w:sz w:val="22"/>
          <w:szCs w:val="22"/>
        </w:rPr>
        <w:t xml:space="preserve">, </w:t>
      </w:r>
      <w:r w:rsidR="00E04FBB">
        <w:rPr>
          <w:sz w:val="22"/>
          <w:szCs w:val="22"/>
        </w:rPr>
        <w:t>19 – 23 August</w:t>
      </w:r>
      <w:r w:rsidR="00E04FBB" w:rsidRPr="00665E0D">
        <w:rPr>
          <w:sz w:val="22"/>
          <w:szCs w:val="22"/>
        </w:rPr>
        <w:t>, 2024</w:t>
      </w:r>
      <w:r w:rsidR="00E04FBB" w:rsidRPr="00CD5947">
        <w:rPr>
          <w:sz w:val="22"/>
          <w:szCs w:val="22"/>
        </w:rPr>
        <w:t>.</w:t>
      </w:r>
    </w:p>
    <w:p w14:paraId="2BB147ED" w14:textId="2C6E6BE3" w:rsidR="00E04FBB" w:rsidRPr="00D848F8" w:rsidRDefault="00D848F8" w:rsidP="00D848F8">
      <w:pPr>
        <w:pStyle w:val="affd"/>
        <w:numPr>
          <w:ilvl w:val="0"/>
          <w:numId w:val="28"/>
        </w:numPr>
        <w:ind w:firstLineChars="0"/>
        <w:rPr>
          <w:sz w:val="22"/>
          <w:szCs w:val="22"/>
          <w:lang w:val="en-US"/>
        </w:rPr>
      </w:pPr>
      <w:r w:rsidRPr="00D848F8">
        <w:rPr>
          <w:sz w:val="22"/>
          <w:szCs w:val="22"/>
          <w:lang w:val="en-US"/>
        </w:rPr>
        <w:t>R4-2411817</w:t>
      </w:r>
      <w:r>
        <w:rPr>
          <w:sz w:val="22"/>
          <w:szCs w:val="22"/>
          <w:lang w:val="en-US"/>
        </w:rPr>
        <w:t xml:space="preserve">, </w:t>
      </w:r>
      <w:r w:rsidRPr="00D848F8">
        <w:rPr>
          <w:sz w:val="22"/>
          <w:szCs w:val="22"/>
          <w:lang w:val="en-US"/>
        </w:rPr>
        <w:t>Topic summary for [112][222] Netw_Energy_NR_enh</w:t>
      </w:r>
      <w:r>
        <w:rPr>
          <w:sz w:val="22"/>
          <w:szCs w:val="22"/>
          <w:lang w:val="en-US"/>
        </w:rPr>
        <w:t xml:space="preserve">, </w:t>
      </w:r>
      <w:r w:rsidRPr="00E04FBB">
        <w:rPr>
          <w:sz w:val="22"/>
          <w:szCs w:val="22"/>
          <w:lang w:val="en-US"/>
        </w:rPr>
        <w:t xml:space="preserve">Ericsson, </w:t>
      </w:r>
      <w:r w:rsidRPr="00665E0D">
        <w:rPr>
          <w:sz w:val="22"/>
          <w:szCs w:val="22"/>
        </w:rPr>
        <w:t>RAN WG4 Meeting #11</w:t>
      </w:r>
      <w:r>
        <w:rPr>
          <w:sz w:val="22"/>
          <w:szCs w:val="22"/>
        </w:rPr>
        <w:t>2</w:t>
      </w:r>
      <w:r w:rsidRPr="00DA62F4">
        <w:rPr>
          <w:sz w:val="22"/>
          <w:szCs w:val="22"/>
        </w:rPr>
        <w:t xml:space="preserve">, </w:t>
      </w:r>
      <w:r>
        <w:rPr>
          <w:sz w:val="22"/>
          <w:szCs w:val="22"/>
        </w:rPr>
        <w:t>19 – 23 August</w:t>
      </w:r>
      <w:r w:rsidRPr="00665E0D">
        <w:rPr>
          <w:sz w:val="22"/>
          <w:szCs w:val="22"/>
        </w:rPr>
        <w:t>, 2024</w:t>
      </w:r>
      <w:r w:rsidRPr="00CD5947">
        <w:rPr>
          <w:sz w:val="22"/>
          <w:szCs w:val="22"/>
        </w:rPr>
        <w:t>.</w:t>
      </w:r>
    </w:p>
    <w:sectPr w:rsidR="00E04FBB" w:rsidRPr="00D848F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C08D5" w14:textId="77777777" w:rsidR="00743B10" w:rsidRDefault="00743B10">
      <w:r>
        <w:separator/>
      </w:r>
    </w:p>
  </w:endnote>
  <w:endnote w:type="continuationSeparator" w:id="0">
    <w:p w14:paraId="5C9B2804" w14:textId="77777777" w:rsidR="00743B10" w:rsidRDefault="00743B10">
      <w:r>
        <w:continuationSeparator/>
      </w:r>
    </w:p>
  </w:endnote>
  <w:endnote w:type="continuationNotice" w:id="1">
    <w:p w14:paraId="087B5D04" w14:textId="77777777" w:rsidR="00743B10" w:rsidRDefault="00743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EE1C0" w14:textId="77777777" w:rsidR="00743B10" w:rsidRDefault="00743B10">
      <w:r>
        <w:separator/>
      </w:r>
    </w:p>
  </w:footnote>
  <w:footnote w:type="continuationSeparator" w:id="0">
    <w:p w14:paraId="3C6923E7" w14:textId="77777777" w:rsidR="00743B10" w:rsidRDefault="00743B10">
      <w:r>
        <w:continuationSeparator/>
      </w:r>
    </w:p>
  </w:footnote>
  <w:footnote w:type="continuationNotice" w:id="1">
    <w:p w14:paraId="31A677F3" w14:textId="77777777" w:rsidR="00743B10" w:rsidRDefault="00743B1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152CF4" w:rsidRDefault="00152CF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F183D"/>
    <w:multiLevelType w:val="multilevel"/>
    <w:tmpl w:val="1C5F183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B4D27"/>
    <w:multiLevelType w:val="multilevel"/>
    <w:tmpl w:val="4D6B4D2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6962B0"/>
    <w:multiLevelType w:val="multilevel"/>
    <w:tmpl w:val="736962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04720D"/>
    <w:multiLevelType w:val="multilevel"/>
    <w:tmpl w:val="780472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2"/>
  </w:num>
  <w:num w:numId="12">
    <w:abstractNumId w:val="22"/>
  </w:num>
  <w:num w:numId="13">
    <w:abstractNumId w:val="34"/>
  </w:num>
  <w:num w:numId="14">
    <w:abstractNumId w:val="12"/>
  </w:num>
  <w:num w:numId="15">
    <w:abstractNumId w:val="2"/>
  </w:num>
  <w:num w:numId="16">
    <w:abstractNumId w:val="39"/>
  </w:num>
  <w:num w:numId="17">
    <w:abstractNumId w:val="9"/>
  </w:num>
  <w:num w:numId="18">
    <w:abstractNumId w:val="29"/>
  </w:num>
  <w:num w:numId="19">
    <w:abstractNumId w:val="6"/>
  </w:num>
  <w:num w:numId="20">
    <w:abstractNumId w:val="13"/>
  </w:num>
  <w:num w:numId="21">
    <w:abstractNumId w:val="21"/>
  </w:num>
  <w:num w:numId="22">
    <w:abstractNumId w:val="24"/>
  </w:num>
  <w:num w:numId="23">
    <w:abstractNumId w:val="14"/>
  </w:num>
  <w:num w:numId="24">
    <w:abstractNumId w:val="16"/>
  </w:num>
  <w:num w:numId="25">
    <w:abstractNumId w:val="23"/>
  </w:num>
  <w:num w:numId="26">
    <w:abstractNumId w:val="7"/>
  </w:num>
  <w:num w:numId="27">
    <w:abstractNumId w:val="15"/>
  </w:num>
  <w:num w:numId="28">
    <w:abstractNumId w:val="37"/>
  </w:num>
  <w:num w:numId="29">
    <w:abstractNumId w:val="24"/>
  </w:num>
  <w:num w:numId="30">
    <w:abstractNumId w:val="26"/>
  </w:num>
  <w:num w:numId="31">
    <w:abstractNumId w:val="28"/>
  </w:num>
  <w:num w:numId="32">
    <w:abstractNumId w:val="17"/>
  </w:num>
  <w:num w:numId="33">
    <w:abstractNumId w:val="27"/>
  </w:num>
  <w:num w:numId="34">
    <w:abstractNumId w:val="30"/>
  </w:num>
  <w:num w:numId="35">
    <w:abstractNumId w:val="4"/>
  </w:num>
  <w:num w:numId="36">
    <w:abstractNumId w:val="3"/>
  </w:num>
  <w:num w:numId="37">
    <w:abstractNumId w:val="40"/>
  </w:num>
  <w:num w:numId="38">
    <w:abstractNumId w:val="5"/>
  </w:num>
  <w:num w:numId="39">
    <w:abstractNumId w:val="25"/>
  </w:num>
  <w:num w:numId="40">
    <w:abstractNumId w:val="10"/>
  </w:num>
  <w:num w:numId="41">
    <w:abstractNumId w:val="0"/>
  </w:num>
  <w:num w:numId="42">
    <w:abstractNumId w:val="35"/>
  </w:num>
  <w:num w:numId="43">
    <w:abstractNumId w:val="18"/>
  </w:num>
  <w:num w:numId="44">
    <w:abstractNumId w:val="33"/>
  </w:num>
  <w:num w:numId="45">
    <w:abstractNumId w:val="19"/>
  </w:num>
  <w:num w:numId="46">
    <w:abstractNumId w:val="36"/>
  </w:num>
  <w:num w:numId="47">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0AB"/>
    <w:rsid w:val="00000209"/>
    <w:rsid w:val="0000029C"/>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0BD3"/>
    <w:rsid w:val="0002147C"/>
    <w:rsid w:val="00021743"/>
    <w:rsid w:val="00021CAE"/>
    <w:rsid w:val="00021F19"/>
    <w:rsid w:val="000224EE"/>
    <w:rsid w:val="0002357C"/>
    <w:rsid w:val="00023E72"/>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9E1"/>
    <w:rsid w:val="00027AD8"/>
    <w:rsid w:val="00027AE5"/>
    <w:rsid w:val="00027CB7"/>
    <w:rsid w:val="000301DB"/>
    <w:rsid w:val="0003026B"/>
    <w:rsid w:val="000302CC"/>
    <w:rsid w:val="00031FC0"/>
    <w:rsid w:val="000324A0"/>
    <w:rsid w:val="0003285C"/>
    <w:rsid w:val="000328F5"/>
    <w:rsid w:val="00032A4A"/>
    <w:rsid w:val="00032C73"/>
    <w:rsid w:val="00032FB1"/>
    <w:rsid w:val="00033008"/>
    <w:rsid w:val="00033213"/>
    <w:rsid w:val="000332D7"/>
    <w:rsid w:val="00033656"/>
    <w:rsid w:val="000351EF"/>
    <w:rsid w:val="0003527C"/>
    <w:rsid w:val="0003571D"/>
    <w:rsid w:val="00035744"/>
    <w:rsid w:val="00035ACB"/>
    <w:rsid w:val="00035E3A"/>
    <w:rsid w:val="00035FFE"/>
    <w:rsid w:val="00036480"/>
    <w:rsid w:val="000370D6"/>
    <w:rsid w:val="0003732D"/>
    <w:rsid w:val="000379E3"/>
    <w:rsid w:val="00037CD9"/>
    <w:rsid w:val="00040AFB"/>
    <w:rsid w:val="00040B48"/>
    <w:rsid w:val="00040B6E"/>
    <w:rsid w:val="00040B9B"/>
    <w:rsid w:val="00041910"/>
    <w:rsid w:val="00041B0F"/>
    <w:rsid w:val="00042374"/>
    <w:rsid w:val="0004301E"/>
    <w:rsid w:val="00043024"/>
    <w:rsid w:val="00044A05"/>
    <w:rsid w:val="00044B4C"/>
    <w:rsid w:val="00044CDF"/>
    <w:rsid w:val="0004588F"/>
    <w:rsid w:val="000459BE"/>
    <w:rsid w:val="00045E08"/>
    <w:rsid w:val="00045FED"/>
    <w:rsid w:val="00047F31"/>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CE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2DCE"/>
    <w:rsid w:val="000632E0"/>
    <w:rsid w:val="0006353B"/>
    <w:rsid w:val="0006391D"/>
    <w:rsid w:val="00063A62"/>
    <w:rsid w:val="00063BE7"/>
    <w:rsid w:val="00063F4D"/>
    <w:rsid w:val="000645B4"/>
    <w:rsid w:val="00065877"/>
    <w:rsid w:val="00065B85"/>
    <w:rsid w:val="00066378"/>
    <w:rsid w:val="0006655B"/>
    <w:rsid w:val="00066786"/>
    <w:rsid w:val="000668D6"/>
    <w:rsid w:val="000669FE"/>
    <w:rsid w:val="00066A4C"/>
    <w:rsid w:val="00066EE3"/>
    <w:rsid w:val="000671DD"/>
    <w:rsid w:val="0006720F"/>
    <w:rsid w:val="0006789A"/>
    <w:rsid w:val="0007005D"/>
    <w:rsid w:val="00070478"/>
    <w:rsid w:val="00070629"/>
    <w:rsid w:val="00071672"/>
    <w:rsid w:val="00071B7B"/>
    <w:rsid w:val="000721A6"/>
    <w:rsid w:val="000721FE"/>
    <w:rsid w:val="000726BD"/>
    <w:rsid w:val="0007302F"/>
    <w:rsid w:val="00073289"/>
    <w:rsid w:val="0007333C"/>
    <w:rsid w:val="000737BF"/>
    <w:rsid w:val="00073AC3"/>
    <w:rsid w:val="000740FD"/>
    <w:rsid w:val="0007431A"/>
    <w:rsid w:val="000743EA"/>
    <w:rsid w:val="000750E8"/>
    <w:rsid w:val="0007546A"/>
    <w:rsid w:val="00075BC2"/>
    <w:rsid w:val="00075EEB"/>
    <w:rsid w:val="00076D38"/>
    <w:rsid w:val="00076F5C"/>
    <w:rsid w:val="00076FFE"/>
    <w:rsid w:val="0007719F"/>
    <w:rsid w:val="00077396"/>
    <w:rsid w:val="00077C54"/>
    <w:rsid w:val="00077DCE"/>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AED"/>
    <w:rsid w:val="00084C37"/>
    <w:rsid w:val="00084C61"/>
    <w:rsid w:val="0008566E"/>
    <w:rsid w:val="000858A1"/>
    <w:rsid w:val="000864C9"/>
    <w:rsid w:val="00086EB0"/>
    <w:rsid w:val="00087120"/>
    <w:rsid w:val="00087799"/>
    <w:rsid w:val="0009009D"/>
    <w:rsid w:val="000904F8"/>
    <w:rsid w:val="000906ED"/>
    <w:rsid w:val="00090ABF"/>
    <w:rsid w:val="00090EB1"/>
    <w:rsid w:val="00091476"/>
    <w:rsid w:val="0009154D"/>
    <w:rsid w:val="00092B02"/>
    <w:rsid w:val="00092C39"/>
    <w:rsid w:val="00093221"/>
    <w:rsid w:val="0009325D"/>
    <w:rsid w:val="0009326E"/>
    <w:rsid w:val="0009336F"/>
    <w:rsid w:val="00093FD9"/>
    <w:rsid w:val="00094B75"/>
    <w:rsid w:val="00094D01"/>
    <w:rsid w:val="00095201"/>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D28"/>
    <w:rsid w:val="000B0FE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79F"/>
    <w:rsid w:val="000B5BAB"/>
    <w:rsid w:val="000B5E5E"/>
    <w:rsid w:val="000B641D"/>
    <w:rsid w:val="000B64A5"/>
    <w:rsid w:val="000B69F4"/>
    <w:rsid w:val="000B7388"/>
    <w:rsid w:val="000B76DA"/>
    <w:rsid w:val="000B7C4C"/>
    <w:rsid w:val="000B7F43"/>
    <w:rsid w:val="000C00EF"/>
    <w:rsid w:val="000C0123"/>
    <w:rsid w:val="000C127F"/>
    <w:rsid w:val="000C17FE"/>
    <w:rsid w:val="000C1921"/>
    <w:rsid w:val="000C1C22"/>
    <w:rsid w:val="000C2644"/>
    <w:rsid w:val="000C2E33"/>
    <w:rsid w:val="000C3898"/>
    <w:rsid w:val="000C42A7"/>
    <w:rsid w:val="000C461D"/>
    <w:rsid w:val="000C463D"/>
    <w:rsid w:val="000C4F72"/>
    <w:rsid w:val="000C51C6"/>
    <w:rsid w:val="000C51EA"/>
    <w:rsid w:val="000C5960"/>
    <w:rsid w:val="000C5BE0"/>
    <w:rsid w:val="000C60E7"/>
    <w:rsid w:val="000C7506"/>
    <w:rsid w:val="000C7BE2"/>
    <w:rsid w:val="000C7E4E"/>
    <w:rsid w:val="000D025F"/>
    <w:rsid w:val="000D050B"/>
    <w:rsid w:val="000D07E2"/>
    <w:rsid w:val="000D0BC6"/>
    <w:rsid w:val="000D0D32"/>
    <w:rsid w:val="000D104D"/>
    <w:rsid w:val="000D111C"/>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973"/>
    <w:rsid w:val="000D7E4C"/>
    <w:rsid w:val="000E0751"/>
    <w:rsid w:val="000E0994"/>
    <w:rsid w:val="000E19A7"/>
    <w:rsid w:val="000E2461"/>
    <w:rsid w:val="000E264D"/>
    <w:rsid w:val="000E2AF1"/>
    <w:rsid w:val="000E2DC9"/>
    <w:rsid w:val="000E2EED"/>
    <w:rsid w:val="000E3321"/>
    <w:rsid w:val="000E36B9"/>
    <w:rsid w:val="000E3FCF"/>
    <w:rsid w:val="000E43E0"/>
    <w:rsid w:val="000E461C"/>
    <w:rsid w:val="000E54FE"/>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276"/>
    <w:rsid w:val="00102B9D"/>
    <w:rsid w:val="00102C01"/>
    <w:rsid w:val="001031F4"/>
    <w:rsid w:val="00103FBE"/>
    <w:rsid w:val="0010407F"/>
    <w:rsid w:val="001046C5"/>
    <w:rsid w:val="0010478B"/>
    <w:rsid w:val="00104EFB"/>
    <w:rsid w:val="0010515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A41"/>
    <w:rsid w:val="00110BFA"/>
    <w:rsid w:val="00110C0B"/>
    <w:rsid w:val="00110C36"/>
    <w:rsid w:val="00110D85"/>
    <w:rsid w:val="0011124C"/>
    <w:rsid w:val="00111312"/>
    <w:rsid w:val="001114B4"/>
    <w:rsid w:val="001114EB"/>
    <w:rsid w:val="00111956"/>
    <w:rsid w:val="00111AB0"/>
    <w:rsid w:val="00111B65"/>
    <w:rsid w:val="00111BB3"/>
    <w:rsid w:val="00112536"/>
    <w:rsid w:val="00112E74"/>
    <w:rsid w:val="00113021"/>
    <w:rsid w:val="0011306A"/>
    <w:rsid w:val="001135B4"/>
    <w:rsid w:val="00113730"/>
    <w:rsid w:val="001138EF"/>
    <w:rsid w:val="00113E56"/>
    <w:rsid w:val="0011440C"/>
    <w:rsid w:val="001145FE"/>
    <w:rsid w:val="00114D75"/>
    <w:rsid w:val="001151B7"/>
    <w:rsid w:val="001155BD"/>
    <w:rsid w:val="00115839"/>
    <w:rsid w:val="001163EF"/>
    <w:rsid w:val="00116938"/>
    <w:rsid w:val="0011706C"/>
    <w:rsid w:val="001178CC"/>
    <w:rsid w:val="00117AAE"/>
    <w:rsid w:val="00117F71"/>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27D21"/>
    <w:rsid w:val="001303F7"/>
    <w:rsid w:val="00130737"/>
    <w:rsid w:val="00130A3E"/>
    <w:rsid w:val="00131141"/>
    <w:rsid w:val="00131690"/>
    <w:rsid w:val="001318C8"/>
    <w:rsid w:val="00131FC6"/>
    <w:rsid w:val="001325E9"/>
    <w:rsid w:val="00132EBF"/>
    <w:rsid w:val="00132F37"/>
    <w:rsid w:val="00133866"/>
    <w:rsid w:val="00133A0A"/>
    <w:rsid w:val="001346E3"/>
    <w:rsid w:val="00134EC9"/>
    <w:rsid w:val="001352B6"/>
    <w:rsid w:val="00135C2B"/>
    <w:rsid w:val="00136107"/>
    <w:rsid w:val="00136139"/>
    <w:rsid w:val="00136270"/>
    <w:rsid w:val="00136A26"/>
    <w:rsid w:val="001378DE"/>
    <w:rsid w:val="00137A3D"/>
    <w:rsid w:val="00140910"/>
    <w:rsid w:val="00141629"/>
    <w:rsid w:val="001417D7"/>
    <w:rsid w:val="00141CA1"/>
    <w:rsid w:val="001424F7"/>
    <w:rsid w:val="0014290C"/>
    <w:rsid w:val="001430BB"/>
    <w:rsid w:val="0014385E"/>
    <w:rsid w:val="001439CF"/>
    <w:rsid w:val="00143A6E"/>
    <w:rsid w:val="00143BB0"/>
    <w:rsid w:val="00143C4F"/>
    <w:rsid w:val="00143C56"/>
    <w:rsid w:val="001441F2"/>
    <w:rsid w:val="00144409"/>
    <w:rsid w:val="00144477"/>
    <w:rsid w:val="00144603"/>
    <w:rsid w:val="0014497D"/>
    <w:rsid w:val="00144C0E"/>
    <w:rsid w:val="001453C5"/>
    <w:rsid w:val="00146A70"/>
    <w:rsid w:val="00146AD1"/>
    <w:rsid w:val="00146BC1"/>
    <w:rsid w:val="001500E1"/>
    <w:rsid w:val="00150143"/>
    <w:rsid w:val="001503B6"/>
    <w:rsid w:val="00150826"/>
    <w:rsid w:val="001509D8"/>
    <w:rsid w:val="0015142D"/>
    <w:rsid w:val="00151517"/>
    <w:rsid w:val="0015159C"/>
    <w:rsid w:val="001517B5"/>
    <w:rsid w:val="00151C6B"/>
    <w:rsid w:val="001523F5"/>
    <w:rsid w:val="001529F1"/>
    <w:rsid w:val="00152CF4"/>
    <w:rsid w:val="001532F8"/>
    <w:rsid w:val="001537A3"/>
    <w:rsid w:val="0015382B"/>
    <w:rsid w:val="0015416A"/>
    <w:rsid w:val="00154324"/>
    <w:rsid w:val="00154365"/>
    <w:rsid w:val="001543DB"/>
    <w:rsid w:val="00154686"/>
    <w:rsid w:val="001547E7"/>
    <w:rsid w:val="00155751"/>
    <w:rsid w:val="00155892"/>
    <w:rsid w:val="00156B33"/>
    <w:rsid w:val="001571A9"/>
    <w:rsid w:val="0015749B"/>
    <w:rsid w:val="0016034B"/>
    <w:rsid w:val="0016077D"/>
    <w:rsid w:val="00160C58"/>
    <w:rsid w:val="001613F9"/>
    <w:rsid w:val="0016155B"/>
    <w:rsid w:val="00161C57"/>
    <w:rsid w:val="001623E4"/>
    <w:rsid w:val="001629DA"/>
    <w:rsid w:val="00162B0D"/>
    <w:rsid w:val="0016379E"/>
    <w:rsid w:val="00163FF3"/>
    <w:rsid w:val="00164013"/>
    <w:rsid w:val="001643D5"/>
    <w:rsid w:val="00164532"/>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A9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5A2"/>
    <w:rsid w:val="001A0B63"/>
    <w:rsid w:val="001A0F4E"/>
    <w:rsid w:val="001A1078"/>
    <w:rsid w:val="001A1092"/>
    <w:rsid w:val="001A14D9"/>
    <w:rsid w:val="001A1A60"/>
    <w:rsid w:val="001A1B68"/>
    <w:rsid w:val="001A1D8E"/>
    <w:rsid w:val="001A25BC"/>
    <w:rsid w:val="001A2815"/>
    <w:rsid w:val="001A2862"/>
    <w:rsid w:val="001A2DA5"/>
    <w:rsid w:val="001A2F10"/>
    <w:rsid w:val="001A31AA"/>
    <w:rsid w:val="001A31D4"/>
    <w:rsid w:val="001A3756"/>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1E76"/>
    <w:rsid w:val="001C3104"/>
    <w:rsid w:val="001C32EC"/>
    <w:rsid w:val="001C434B"/>
    <w:rsid w:val="001C46E0"/>
    <w:rsid w:val="001C4A9F"/>
    <w:rsid w:val="001C4B85"/>
    <w:rsid w:val="001C4E37"/>
    <w:rsid w:val="001C5179"/>
    <w:rsid w:val="001C55E6"/>
    <w:rsid w:val="001C56D0"/>
    <w:rsid w:val="001C57E6"/>
    <w:rsid w:val="001C5A64"/>
    <w:rsid w:val="001C5B8F"/>
    <w:rsid w:val="001C5F9D"/>
    <w:rsid w:val="001C6638"/>
    <w:rsid w:val="001C79BE"/>
    <w:rsid w:val="001C7BD6"/>
    <w:rsid w:val="001D0D3C"/>
    <w:rsid w:val="001D0DC4"/>
    <w:rsid w:val="001D0EB6"/>
    <w:rsid w:val="001D1853"/>
    <w:rsid w:val="001D1FA9"/>
    <w:rsid w:val="001D2E45"/>
    <w:rsid w:val="001D3529"/>
    <w:rsid w:val="001D378D"/>
    <w:rsid w:val="001D5057"/>
    <w:rsid w:val="001D5DEE"/>
    <w:rsid w:val="001D6F61"/>
    <w:rsid w:val="001D714B"/>
    <w:rsid w:val="001D7447"/>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052"/>
    <w:rsid w:val="001F479A"/>
    <w:rsid w:val="001F59EF"/>
    <w:rsid w:val="001F63EF"/>
    <w:rsid w:val="001F6CAB"/>
    <w:rsid w:val="001F6F53"/>
    <w:rsid w:val="001F715B"/>
    <w:rsid w:val="00200E30"/>
    <w:rsid w:val="00201120"/>
    <w:rsid w:val="002011F0"/>
    <w:rsid w:val="002018D3"/>
    <w:rsid w:val="00201E08"/>
    <w:rsid w:val="00202AD7"/>
    <w:rsid w:val="00202ADF"/>
    <w:rsid w:val="00202D00"/>
    <w:rsid w:val="00203748"/>
    <w:rsid w:val="00203C24"/>
    <w:rsid w:val="00203FC0"/>
    <w:rsid w:val="0020483B"/>
    <w:rsid w:val="00204D17"/>
    <w:rsid w:val="00204EE4"/>
    <w:rsid w:val="00205CC9"/>
    <w:rsid w:val="00205DA3"/>
    <w:rsid w:val="00205E99"/>
    <w:rsid w:val="00205F36"/>
    <w:rsid w:val="00206DEC"/>
    <w:rsid w:val="00207DE1"/>
    <w:rsid w:val="002104DB"/>
    <w:rsid w:val="00210573"/>
    <w:rsid w:val="00210DE4"/>
    <w:rsid w:val="00211038"/>
    <w:rsid w:val="002111B2"/>
    <w:rsid w:val="00211511"/>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67D"/>
    <w:rsid w:val="00215848"/>
    <w:rsid w:val="0021587F"/>
    <w:rsid w:val="00215AFF"/>
    <w:rsid w:val="0021647A"/>
    <w:rsid w:val="002171BB"/>
    <w:rsid w:val="002173D9"/>
    <w:rsid w:val="002179B4"/>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605C"/>
    <w:rsid w:val="00226CE0"/>
    <w:rsid w:val="00226D25"/>
    <w:rsid w:val="0022700C"/>
    <w:rsid w:val="002275DA"/>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323D"/>
    <w:rsid w:val="002332D6"/>
    <w:rsid w:val="00234291"/>
    <w:rsid w:val="002343FF"/>
    <w:rsid w:val="002346F9"/>
    <w:rsid w:val="00234CC7"/>
    <w:rsid w:val="002352A1"/>
    <w:rsid w:val="002352AD"/>
    <w:rsid w:val="00235D67"/>
    <w:rsid w:val="00235DCE"/>
    <w:rsid w:val="00236AC9"/>
    <w:rsid w:val="00236B44"/>
    <w:rsid w:val="00236D56"/>
    <w:rsid w:val="00236F6C"/>
    <w:rsid w:val="0023799D"/>
    <w:rsid w:val="00237CD3"/>
    <w:rsid w:val="002402E5"/>
    <w:rsid w:val="002406D7"/>
    <w:rsid w:val="002408BE"/>
    <w:rsid w:val="00240E23"/>
    <w:rsid w:val="00241281"/>
    <w:rsid w:val="0024175F"/>
    <w:rsid w:val="00241850"/>
    <w:rsid w:val="00241966"/>
    <w:rsid w:val="00241A05"/>
    <w:rsid w:val="00241DE7"/>
    <w:rsid w:val="002422DD"/>
    <w:rsid w:val="00242B77"/>
    <w:rsid w:val="0024363C"/>
    <w:rsid w:val="0024456A"/>
    <w:rsid w:val="00244CB4"/>
    <w:rsid w:val="00245241"/>
    <w:rsid w:val="002453AD"/>
    <w:rsid w:val="00245B24"/>
    <w:rsid w:val="002462D9"/>
    <w:rsid w:val="00246401"/>
    <w:rsid w:val="00246744"/>
    <w:rsid w:val="00246B61"/>
    <w:rsid w:val="00247185"/>
    <w:rsid w:val="002477A1"/>
    <w:rsid w:val="00247847"/>
    <w:rsid w:val="002478B3"/>
    <w:rsid w:val="00247AF0"/>
    <w:rsid w:val="00247F83"/>
    <w:rsid w:val="00250218"/>
    <w:rsid w:val="00250262"/>
    <w:rsid w:val="002509BB"/>
    <w:rsid w:val="002509D0"/>
    <w:rsid w:val="00250CEF"/>
    <w:rsid w:val="00250E49"/>
    <w:rsid w:val="002512C8"/>
    <w:rsid w:val="0025198B"/>
    <w:rsid w:val="00251B15"/>
    <w:rsid w:val="0025220B"/>
    <w:rsid w:val="00252643"/>
    <w:rsid w:val="00253327"/>
    <w:rsid w:val="0025373D"/>
    <w:rsid w:val="002542BB"/>
    <w:rsid w:val="002543A8"/>
    <w:rsid w:val="0025452B"/>
    <w:rsid w:val="002547EB"/>
    <w:rsid w:val="00254A52"/>
    <w:rsid w:val="00255015"/>
    <w:rsid w:val="002558BB"/>
    <w:rsid w:val="00255AFA"/>
    <w:rsid w:val="00255D56"/>
    <w:rsid w:val="00255E03"/>
    <w:rsid w:val="00255EAD"/>
    <w:rsid w:val="0025688A"/>
    <w:rsid w:val="002568D4"/>
    <w:rsid w:val="00260522"/>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381"/>
    <w:rsid w:val="00264385"/>
    <w:rsid w:val="0026438E"/>
    <w:rsid w:val="00264406"/>
    <w:rsid w:val="002644AF"/>
    <w:rsid w:val="00264656"/>
    <w:rsid w:val="002647EC"/>
    <w:rsid w:val="00264E9B"/>
    <w:rsid w:val="00264FC6"/>
    <w:rsid w:val="00265267"/>
    <w:rsid w:val="00265343"/>
    <w:rsid w:val="002654C6"/>
    <w:rsid w:val="0026564F"/>
    <w:rsid w:val="00265A63"/>
    <w:rsid w:val="002661E6"/>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170"/>
    <w:rsid w:val="00276891"/>
    <w:rsid w:val="002772D9"/>
    <w:rsid w:val="002777E6"/>
    <w:rsid w:val="00277997"/>
    <w:rsid w:val="00277B50"/>
    <w:rsid w:val="00277CA2"/>
    <w:rsid w:val="002802B4"/>
    <w:rsid w:val="00280745"/>
    <w:rsid w:val="0028088C"/>
    <w:rsid w:val="00280E39"/>
    <w:rsid w:val="00280F22"/>
    <w:rsid w:val="0028102B"/>
    <w:rsid w:val="002815CF"/>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E9D"/>
    <w:rsid w:val="00284F70"/>
    <w:rsid w:val="0028616A"/>
    <w:rsid w:val="00286377"/>
    <w:rsid w:val="002863EA"/>
    <w:rsid w:val="00287178"/>
    <w:rsid w:val="0028784E"/>
    <w:rsid w:val="002879C3"/>
    <w:rsid w:val="00291738"/>
    <w:rsid w:val="00291C33"/>
    <w:rsid w:val="0029264F"/>
    <w:rsid w:val="00292CB6"/>
    <w:rsid w:val="00293655"/>
    <w:rsid w:val="002941B3"/>
    <w:rsid w:val="00294CE4"/>
    <w:rsid w:val="00295306"/>
    <w:rsid w:val="002954CC"/>
    <w:rsid w:val="00295500"/>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0D7"/>
    <w:rsid w:val="002A2A7B"/>
    <w:rsid w:val="002A2F03"/>
    <w:rsid w:val="002A30EE"/>
    <w:rsid w:val="002A352B"/>
    <w:rsid w:val="002A42F8"/>
    <w:rsid w:val="002A4560"/>
    <w:rsid w:val="002A4EB3"/>
    <w:rsid w:val="002A51DF"/>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114"/>
    <w:rsid w:val="002B5728"/>
    <w:rsid w:val="002B5A86"/>
    <w:rsid w:val="002B607F"/>
    <w:rsid w:val="002B628A"/>
    <w:rsid w:val="002B668C"/>
    <w:rsid w:val="002B7961"/>
    <w:rsid w:val="002C1C4D"/>
    <w:rsid w:val="002C1CDD"/>
    <w:rsid w:val="002C1DE0"/>
    <w:rsid w:val="002C1F9E"/>
    <w:rsid w:val="002C22E6"/>
    <w:rsid w:val="002C25CA"/>
    <w:rsid w:val="002C2C19"/>
    <w:rsid w:val="002C3096"/>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70E"/>
    <w:rsid w:val="002C6928"/>
    <w:rsid w:val="002C69AC"/>
    <w:rsid w:val="002C6B72"/>
    <w:rsid w:val="002C7183"/>
    <w:rsid w:val="002C7B2F"/>
    <w:rsid w:val="002C7B5D"/>
    <w:rsid w:val="002D16B0"/>
    <w:rsid w:val="002D1B35"/>
    <w:rsid w:val="002D1B3E"/>
    <w:rsid w:val="002D1B4F"/>
    <w:rsid w:val="002D30A2"/>
    <w:rsid w:val="002D33F1"/>
    <w:rsid w:val="002D3A0A"/>
    <w:rsid w:val="002D3A6D"/>
    <w:rsid w:val="002D3DB0"/>
    <w:rsid w:val="002D3EAD"/>
    <w:rsid w:val="002D3F24"/>
    <w:rsid w:val="002D4269"/>
    <w:rsid w:val="002D4588"/>
    <w:rsid w:val="002D462A"/>
    <w:rsid w:val="002D46C6"/>
    <w:rsid w:val="002D53B5"/>
    <w:rsid w:val="002D621A"/>
    <w:rsid w:val="002D64CA"/>
    <w:rsid w:val="002D692A"/>
    <w:rsid w:val="002D6A82"/>
    <w:rsid w:val="002D7007"/>
    <w:rsid w:val="002D797D"/>
    <w:rsid w:val="002E016E"/>
    <w:rsid w:val="002E01CC"/>
    <w:rsid w:val="002E1761"/>
    <w:rsid w:val="002E2377"/>
    <w:rsid w:val="002E2B4C"/>
    <w:rsid w:val="002E2C06"/>
    <w:rsid w:val="002E2C33"/>
    <w:rsid w:val="002E35D6"/>
    <w:rsid w:val="002E4A00"/>
    <w:rsid w:val="002E4FCD"/>
    <w:rsid w:val="002E596A"/>
    <w:rsid w:val="002E620E"/>
    <w:rsid w:val="002E6611"/>
    <w:rsid w:val="002E673F"/>
    <w:rsid w:val="002E68AD"/>
    <w:rsid w:val="002E6B1B"/>
    <w:rsid w:val="002E7E0D"/>
    <w:rsid w:val="002E7EFC"/>
    <w:rsid w:val="002F04C8"/>
    <w:rsid w:val="002F0628"/>
    <w:rsid w:val="002F0D78"/>
    <w:rsid w:val="002F0F0C"/>
    <w:rsid w:val="002F11D7"/>
    <w:rsid w:val="002F1243"/>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537"/>
    <w:rsid w:val="0030763B"/>
    <w:rsid w:val="00307B6F"/>
    <w:rsid w:val="00307D51"/>
    <w:rsid w:val="00310141"/>
    <w:rsid w:val="003109CE"/>
    <w:rsid w:val="003110BE"/>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D40"/>
    <w:rsid w:val="00320051"/>
    <w:rsid w:val="00320120"/>
    <w:rsid w:val="0032065D"/>
    <w:rsid w:val="0032082B"/>
    <w:rsid w:val="00320AAD"/>
    <w:rsid w:val="00320D1D"/>
    <w:rsid w:val="00320D6F"/>
    <w:rsid w:val="003210F0"/>
    <w:rsid w:val="00321818"/>
    <w:rsid w:val="00321880"/>
    <w:rsid w:val="00321A77"/>
    <w:rsid w:val="00321E48"/>
    <w:rsid w:val="00321E4D"/>
    <w:rsid w:val="0032299F"/>
    <w:rsid w:val="00322B18"/>
    <w:rsid w:val="00322E34"/>
    <w:rsid w:val="003236FD"/>
    <w:rsid w:val="00323963"/>
    <w:rsid w:val="00323B09"/>
    <w:rsid w:val="00323F7B"/>
    <w:rsid w:val="00323F85"/>
    <w:rsid w:val="00324437"/>
    <w:rsid w:val="00324AA4"/>
    <w:rsid w:val="00324BB7"/>
    <w:rsid w:val="00324D54"/>
    <w:rsid w:val="00325226"/>
    <w:rsid w:val="003253E9"/>
    <w:rsid w:val="003254E9"/>
    <w:rsid w:val="00325723"/>
    <w:rsid w:val="00325A08"/>
    <w:rsid w:val="00326431"/>
    <w:rsid w:val="00326902"/>
    <w:rsid w:val="00326932"/>
    <w:rsid w:val="00327230"/>
    <w:rsid w:val="0032744D"/>
    <w:rsid w:val="0032793E"/>
    <w:rsid w:val="00330575"/>
    <w:rsid w:val="00330749"/>
    <w:rsid w:val="0033083F"/>
    <w:rsid w:val="00330EDD"/>
    <w:rsid w:val="003312D3"/>
    <w:rsid w:val="003316AC"/>
    <w:rsid w:val="00331E26"/>
    <w:rsid w:val="00331EDD"/>
    <w:rsid w:val="00332A60"/>
    <w:rsid w:val="00332C1A"/>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54E6"/>
    <w:rsid w:val="00345588"/>
    <w:rsid w:val="003458D0"/>
    <w:rsid w:val="00345A0E"/>
    <w:rsid w:val="003473F4"/>
    <w:rsid w:val="003478A7"/>
    <w:rsid w:val="00347C8E"/>
    <w:rsid w:val="00347D9E"/>
    <w:rsid w:val="0035099A"/>
    <w:rsid w:val="003519AF"/>
    <w:rsid w:val="00352137"/>
    <w:rsid w:val="003526C4"/>
    <w:rsid w:val="003527DD"/>
    <w:rsid w:val="00352C9D"/>
    <w:rsid w:val="00353E15"/>
    <w:rsid w:val="003542FC"/>
    <w:rsid w:val="00354AC5"/>
    <w:rsid w:val="00354AC7"/>
    <w:rsid w:val="0035508B"/>
    <w:rsid w:val="00355617"/>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44B"/>
    <w:rsid w:val="0036184C"/>
    <w:rsid w:val="0036214A"/>
    <w:rsid w:val="00362A9F"/>
    <w:rsid w:val="00362BA6"/>
    <w:rsid w:val="00362E22"/>
    <w:rsid w:val="00362F54"/>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E53"/>
    <w:rsid w:val="00383266"/>
    <w:rsid w:val="00383AA7"/>
    <w:rsid w:val="00383D21"/>
    <w:rsid w:val="00383D68"/>
    <w:rsid w:val="00383EEC"/>
    <w:rsid w:val="00383F75"/>
    <w:rsid w:val="00383FFC"/>
    <w:rsid w:val="003840CE"/>
    <w:rsid w:val="003842C3"/>
    <w:rsid w:val="00384E76"/>
    <w:rsid w:val="00384E8C"/>
    <w:rsid w:val="00385016"/>
    <w:rsid w:val="00385272"/>
    <w:rsid w:val="003852AF"/>
    <w:rsid w:val="0038589D"/>
    <w:rsid w:val="003858AF"/>
    <w:rsid w:val="00385AD7"/>
    <w:rsid w:val="00385D50"/>
    <w:rsid w:val="00385FB5"/>
    <w:rsid w:val="003868FB"/>
    <w:rsid w:val="00386D0C"/>
    <w:rsid w:val="00387500"/>
    <w:rsid w:val="0038760E"/>
    <w:rsid w:val="00387AC1"/>
    <w:rsid w:val="0039024A"/>
    <w:rsid w:val="003903AB"/>
    <w:rsid w:val="00390B61"/>
    <w:rsid w:val="00391276"/>
    <w:rsid w:val="00391B4D"/>
    <w:rsid w:val="00391CBB"/>
    <w:rsid w:val="00391EC8"/>
    <w:rsid w:val="0039233A"/>
    <w:rsid w:val="00392524"/>
    <w:rsid w:val="00393B28"/>
    <w:rsid w:val="00393E1B"/>
    <w:rsid w:val="00394915"/>
    <w:rsid w:val="00394C65"/>
    <w:rsid w:val="00394CD5"/>
    <w:rsid w:val="00394CE7"/>
    <w:rsid w:val="003956F5"/>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B30"/>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DB"/>
    <w:rsid w:val="003C0A81"/>
    <w:rsid w:val="003C0A97"/>
    <w:rsid w:val="003C1199"/>
    <w:rsid w:val="003C1A97"/>
    <w:rsid w:val="003C1C9D"/>
    <w:rsid w:val="003C1CCC"/>
    <w:rsid w:val="003C1F8C"/>
    <w:rsid w:val="003C2043"/>
    <w:rsid w:val="003C2250"/>
    <w:rsid w:val="003C2AA2"/>
    <w:rsid w:val="003C2E12"/>
    <w:rsid w:val="003C31C9"/>
    <w:rsid w:val="003C3582"/>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2762"/>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73"/>
    <w:rsid w:val="003D64C4"/>
    <w:rsid w:val="003D6705"/>
    <w:rsid w:val="003D7415"/>
    <w:rsid w:val="003D753D"/>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06C"/>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1E03"/>
    <w:rsid w:val="004022CB"/>
    <w:rsid w:val="004023F1"/>
    <w:rsid w:val="004023F2"/>
    <w:rsid w:val="0040263D"/>
    <w:rsid w:val="004027A1"/>
    <w:rsid w:val="00403022"/>
    <w:rsid w:val="00404091"/>
    <w:rsid w:val="004045FC"/>
    <w:rsid w:val="00404F04"/>
    <w:rsid w:val="00405366"/>
    <w:rsid w:val="004056CB"/>
    <w:rsid w:val="00405845"/>
    <w:rsid w:val="00406096"/>
    <w:rsid w:val="0040643F"/>
    <w:rsid w:val="00406E7B"/>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00B"/>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1EC"/>
    <w:rsid w:val="00423275"/>
    <w:rsid w:val="0042377C"/>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9A8"/>
    <w:rsid w:val="00434B6C"/>
    <w:rsid w:val="0043558F"/>
    <w:rsid w:val="00435757"/>
    <w:rsid w:val="00435D63"/>
    <w:rsid w:val="00436BA5"/>
    <w:rsid w:val="00437054"/>
    <w:rsid w:val="00437090"/>
    <w:rsid w:val="004370D7"/>
    <w:rsid w:val="0043734D"/>
    <w:rsid w:val="004379F9"/>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307"/>
    <w:rsid w:val="00446921"/>
    <w:rsid w:val="00447EE4"/>
    <w:rsid w:val="004505D5"/>
    <w:rsid w:val="004508F4"/>
    <w:rsid w:val="0045163F"/>
    <w:rsid w:val="00451DFC"/>
    <w:rsid w:val="00451FC4"/>
    <w:rsid w:val="00452702"/>
    <w:rsid w:val="00452CA9"/>
    <w:rsid w:val="00452D5E"/>
    <w:rsid w:val="004530B2"/>
    <w:rsid w:val="00454796"/>
    <w:rsid w:val="0045479B"/>
    <w:rsid w:val="00454FEA"/>
    <w:rsid w:val="0045520A"/>
    <w:rsid w:val="00455E24"/>
    <w:rsid w:val="00456034"/>
    <w:rsid w:val="004564B4"/>
    <w:rsid w:val="00456DAF"/>
    <w:rsid w:val="00456EB0"/>
    <w:rsid w:val="004570AC"/>
    <w:rsid w:val="00457A10"/>
    <w:rsid w:val="00457CEC"/>
    <w:rsid w:val="00457D58"/>
    <w:rsid w:val="0046075B"/>
    <w:rsid w:val="004610E2"/>
    <w:rsid w:val="004611DF"/>
    <w:rsid w:val="0046122B"/>
    <w:rsid w:val="00461245"/>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943"/>
    <w:rsid w:val="00474C95"/>
    <w:rsid w:val="0047511F"/>
    <w:rsid w:val="00475322"/>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E2"/>
    <w:rsid w:val="00491616"/>
    <w:rsid w:val="00491820"/>
    <w:rsid w:val="0049209C"/>
    <w:rsid w:val="00492294"/>
    <w:rsid w:val="0049234E"/>
    <w:rsid w:val="004925DB"/>
    <w:rsid w:val="00492730"/>
    <w:rsid w:val="00492B3A"/>
    <w:rsid w:val="00492F10"/>
    <w:rsid w:val="004930FD"/>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79A1"/>
    <w:rsid w:val="00497C13"/>
    <w:rsid w:val="00497FAC"/>
    <w:rsid w:val="004A039E"/>
    <w:rsid w:val="004A0E95"/>
    <w:rsid w:val="004A126D"/>
    <w:rsid w:val="004A159A"/>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7C0"/>
    <w:rsid w:val="004B01E1"/>
    <w:rsid w:val="004B0957"/>
    <w:rsid w:val="004B09BE"/>
    <w:rsid w:val="004B0A96"/>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AEF"/>
    <w:rsid w:val="004C7F1F"/>
    <w:rsid w:val="004D09CC"/>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7D5"/>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4EDD"/>
    <w:rsid w:val="004E5BE3"/>
    <w:rsid w:val="004E6398"/>
    <w:rsid w:val="004E6959"/>
    <w:rsid w:val="004E6B05"/>
    <w:rsid w:val="004E73E3"/>
    <w:rsid w:val="004E7403"/>
    <w:rsid w:val="004E77DC"/>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4F7C4A"/>
    <w:rsid w:val="00500476"/>
    <w:rsid w:val="005006F3"/>
    <w:rsid w:val="0050078D"/>
    <w:rsid w:val="00501587"/>
    <w:rsid w:val="005017E3"/>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0D12"/>
    <w:rsid w:val="00531483"/>
    <w:rsid w:val="0053210E"/>
    <w:rsid w:val="00532191"/>
    <w:rsid w:val="00533020"/>
    <w:rsid w:val="005339A6"/>
    <w:rsid w:val="00533C6E"/>
    <w:rsid w:val="005351E8"/>
    <w:rsid w:val="00535BF1"/>
    <w:rsid w:val="0053629F"/>
    <w:rsid w:val="00536BA8"/>
    <w:rsid w:val="00536BD2"/>
    <w:rsid w:val="00536D04"/>
    <w:rsid w:val="00537270"/>
    <w:rsid w:val="00537411"/>
    <w:rsid w:val="005374B3"/>
    <w:rsid w:val="005376B9"/>
    <w:rsid w:val="00540473"/>
    <w:rsid w:val="00540712"/>
    <w:rsid w:val="005410E4"/>
    <w:rsid w:val="0054147E"/>
    <w:rsid w:val="005417F5"/>
    <w:rsid w:val="00541972"/>
    <w:rsid w:val="0054245E"/>
    <w:rsid w:val="005429DC"/>
    <w:rsid w:val="00543181"/>
    <w:rsid w:val="005436B5"/>
    <w:rsid w:val="0054490E"/>
    <w:rsid w:val="00544CD7"/>
    <w:rsid w:val="005450E0"/>
    <w:rsid w:val="0054557C"/>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7B4"/>
    <w:rsid w:val="005549BC"/>
    <w:rsid w:val="005549F6"/>
    <w:rsid w:val="00554C9F"/>
    <w:rsid w:val="00555444"/>
    <w:rsid w:val="005559C2"/>
    <w:rsid w:val="00555D4D"/>
    <w:rsid w:val="00557001"/>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260"/>
    <w:rsid w:val="005715B1"/>
    <w:rsid w:val="005721B3"/>
    <w:rsid w:val="00572588"/>
    <w:rsid w:val="0057284A"/>
    <w:rsid w:val="00572F88"/>
    <w:rsid w:val="0057353D"/>
    <w:rsid w:val="005738D5"/>
    <w:rsid w:val="005738E2"/>
    <w:rsid w:val="00573DD2"/>
    <w:rsid w:val="00573FF1"/>
    <w:rsid w:val="00574280"/>
    <w:rsid w:val="005742EF"/>
    <w:rsid w:val="00574C19"/>
    <w:rsid w:val="00574EE1"/>
    <w:rsid w:val="005755E9"/>
    <w:rsid w:val="00575AA1"/>
    <w:rsid w:val="00575B91"/>
    <w:rsid w:val="00575F5A"/>
    <w:rsid w:val="00575FA0"/>
    <w:rsid w:val="00576151"/>
    <w:rsid w:val="00576368"/>
    <w:rsid w:val="005764D2"/>
    <w:rsid w:val="00577D5A"/>
    <w:rsid w:val="00577F69"/>
    <w:rsid w:val="00580303"/>
    <w:rsid w:val="00580D25"/>
    <w:rsid w:val="00580DD0"/>
    <w:rsid w:val="0058156E"/>
    <w:rsid w:val="005815C3"/>
    <w:rsid w:val="00581B6C"/>
    <w:rsid w:val="00582BC3"/>
    <w:rsid w:val="00583418"/>
    <w:rsid w:val="005836E8"/>
    <w:rsid w:val="005837DE"/>
    <w:rsid w:val="00583926"/>
    <w:rsid w:val="00584799"/>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064"/>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22A"/>
    <w:rsid w:val="005A07F8"/>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6AE"/>
    <w:rsid w:val="005A588F"/>
    <w:rsid w:val="005A5DAE"/>
    <w:rsid w:val="005A615E"/>
    <w:rsid w:val="005A6230"/>
    <w:rsid w:val="005A638B"/>
    <w:rsid w:val="005A662F"/>
    <w:rsid w:val="005A7455"/>
    <w:rsid w:val="005A7851"/>
    <w:rsid w:val="005A7B09"/>
    <w:rsid w:val="005B002E"/>
    <w:rsid w:val="005B00E7"/>
    <w:rsid w:val="005B0636"/>
    <w:rsid w:val="005B0878"/>
    <w:rsid w:val="005B134F"/>
    <w:rsid w:val="005B184A"/>
    <w:rsid w:val="005B1982"/>
    <w:rsid w:val="005B2187"/>
    <w:rsid w:val="005B3D44"/>
    <w:rsid w:val="005B41D6"/>
    <w:rsid w:val="005B4423"/>
    <w:rsid w:val="005B44B8"/>
    <w:rsid w:val="005B44FA"/>
    <w:rsid w:val="005B4818"/>
    <w:rsid w:val="005B4D2C"/>
    <w:rsid w:val="005B4EDE"/>
    <w:rsid w:val="005B5DB7"/>
    <w:rsid w:val="005B6080"/>
    <w:rsid w:val="005B6285"/>
    <w:rsid w:val="005B6823"/>
    <w:rsid w:val="005B6C73"/>
    <w:rsid w:val="005B6E0B"/>
    <w:rsid w:val="005B6E3D"/>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422"/>
    <w:rsid w:val="005D159E"/>
    <w:rsid w:val="005D1793"/>
    <w:rsid w:val="005D17C2"/>
    <w:rsid w:val="005D1FA7"/>
    <w:rsid w:val="005D224D"/>
    <w:rsid w:val="005D2D20"/>
    <w:rsid w:val="005D35DC"/>
    <w:rsid w:val="005D3A5E"/>
    <w:rsid w:val="005D3AD4"/>
    <w:rsid w:val="005D4135"/>
    <w:rsid w:val="005D41F4"/>
    <w:rsid w:val="005D43B0"/>
    <w:rsid w:val="005D4625"/>
    <w:rsid w:val="005D463B"/>
    <w:rsid w:val="005D594F"/>
    <w:rsid w:val="005D595E"/>
    <w:rsid w:val="005D64E5"/>
    <w:rsid w:val="005D756E"/>
    <w:rsid w:val="005E1E9C"/>
    <w:rsid w:val="005E1FEF"/>
    <w:rsid w:val="005E21C8"/>
    <w:rsid w:val="005E2C2C"/>
    <w:rsid w:val="005E345A"/>
    <w:rsid w:val="005E4261"/>
    <w:rsid w:val="005E477E"/>
    <w:rsid w:val="005E480F"/>
    <w:rsid w:val="005E5C25"/>
    <w:rsid w:val="005E64C8"/>
    <w:rsid w:val="005E6539"/>
    <w:rsid w:val="005E69DE"/>
    <w:rsid w:val="005E6E8F"/>
    <w:rsid w:val="005E6EFD"/>
    <w:rsid w:val="005E6FB7"/>
    <w:rsid w:val="005E7510"/>
    <w:rsid w:val="005F04E2"/>
    <w:rsid w:val="005F11C1"/>
    <w:rsid w:val="005F122C"/>
    <w:rsid w:val="005F18D6"/>
    <w:rsid w:val="005F1A62"/>
    <w:rsid w:val="005F22AD"/>
    <w:rsid w:val="005F234D"/>
    <w:rsid w:val="005F2BA1"/>
    <w:rsid w:val="005F2F74"/>
    <w:rsid w:val="005F3086"/>
    <w:rsid w:val="005F4753"/>
    <w:rsid w:val="005F51F9"/>
    <w:rsid w:val="005F5230"/>
    <w:rsid w:val="005F537E"/>
    <w:rsid w:val="005F5809"/>
    <w:rsid w:val="005F5941"/>
    <w:rsid w:val="005F5968"/>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3BA6"/>
    <w:rsid w:val="006042CD"/>
    <w:rsid w:val="006043AA"/>
    <w:rsid w:val="00604524"/>
    <w:rsid w:val="00604C79"/>
    <w:rsid w:val="00604DFC"/>
    <w:rsid w:val="0060515C"/>
    <w:rsid w:val="0060548F"/>
    <w:rsid w:val="006054C2"/>
    <w:rsid w:val="006054ED"/>
    <w:rsid w:val="006057F5"/>
    <w:rsid w:val="00605E32"/>
    <w:rsid w:val="00605E4C"/>
    <w:rsid w:val="00605FE9"/>
    <w:rsid w:val="0060644D"/>
    <w:rsid w:val="0060691C"/>
    <w:rsid w:val="00606994"/>
    <w:rsid w:val="00606EA8"/>
    <w:rsid w:val="0060733C"/>
    <w:rsid w:val="006078C2"/>
    <w:rsid w:val="00610040"/>
    <w:rsid w:val="006105A0"/>
    <w:rsid w:val="00610741"/>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273"/>
    <w:rsid w:val="006167FE"/>
    <w:rsid w:val="00616821"/>
    <w:rsid w:val="00616B4D"/>
    <w:rsid w:val="00617310"/>
    <w:rsid w:val="00617428"/>
    <w:rsid w:val="006179A0"/>
    <w:rsid w:val="00620368"/>
    <w:rsid w:val="0062041D"/>
    <w:rsid w:val="00620DE7"/>
    <w:rsid w:val="006212A5"/>
    <w:rsid w:val="00621B12"/>
    <w:rsid w:val="006222F1"/>
    <w:rsid w:val="00623989"/>
    <w:rsid w:val="00623F44"/>
    <w:rsid w:val="00624B1C"/>
    <w:rsid w:val="00625456"/>
    <w:rsid w:val="00626083"/>
    <w:rsid w:val="00626207"/>
    <w:rsid w:val="0062642B"/>
    <w:rsid w:val="00626783"/>
    <w:rsid w:val="00626DD8"/>
    <w:rsid w:val="006271F5"/>
    <w:rsid w:val="0062732B"/>
    <w:rsid w:val="006273DB"/>
    <w:rsid w:val="006274F4"/>
    <w:rsid w:val="00627501"/>
    <w:rsid w:val="006278EE"/>
    <w:rsid w:val="006279ED"/>
    <w:rsid w:val="00627D4A"/>
    <w:rsid w:val="006302FD"/>
    <w:rsid w:val="006306B0"/>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3CA"/>
    <w:rsid w:val="0064370E"/>
    <w:rsid w:val="006439B1"/>
    <w:rsid w:val="00643B46"/>
    <w:rsid w:val="00643EFA"/>
    <w:rsid w:val="0064477D"/>
    <w:rsid w:val="00644D74"/>
    <w:rsid w:val="006458B5"/>
    <w:rsid w:val="00646584"/>
    <w:rsid w:val="006468A7"/>
    <w:rsid w:val="00646ACF"/>
    <w:rsid w:val="00646CD3"/>
    <w:rsid w:val="00647598"/>
    <w:rsid w:val="006476FB"/>
    <w:rsid w:val="006513D7"/>
    <w:rsid w:val="00651ADE"/>
    <w:rsid w:val="00651B8F"/>
    <w:rsid w:val="00651CF2"/>
    <w:rsid w:val="00651E3F"/>
    <w:rsid w:val="006522B1"/>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10FA"/>
    <w:rsid w:val="006611D3"/>
    <w:rsid w:val="00661D0F"/>
    <w:rsid w:val="00662369"/>
    <w:rsid w:val="006627DE"/>
    <w:rsid w:val="006628CF"/>
    <w:rsid w:val="00662C95"/>
    <w:rsid w:val="00663201"/>
    <w:rsid w:val="00663585"/>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0B5"/>
    <w:rsid w:val="00675415"/>
    <w:rsid w:val="00675B97"/>
    <w:rsid w:val="00675D39"/>
    <w:rsid w:val="0067648A"/>
    <w:rsid w:val="00676665"/>
    <w:rsid w:val="0067765C"/>
    <w:rsid w:val="00677B0B"/>
    <w:rsid w:val="006805F8"/>
    <w:rsid w:val="006806FA"/>
    <w:rsid w:val="006808A2"/>
    <w:rsid w:val="006815B5"/>
    <w:rsid w:val="0068175B"/>
    <w:rsid w:val="00681799"/>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A98"/>
    <w:rsid w:val="00692E8E"/>
    <w:rsid w:val="00692F61"/>
    <w:rsid w:val="00692F75"/>
    <w:rsid w:val="00694373"/>
    <w:rsid w:val="0069504A"/>
    <w:rsid w:val="00695558"/>
    <w:rsid w:val="00695699"/>
    <w:rsid w:val="00695FEA"/>
    <w:rsid w:val="0069618B"/>
    <w:rsid w:val="0069658E"/>
    <w:rsid w:val="00696C66"/>
    <w:rsid w:val="00696CF2"/>
    <w:rsid w:val="00697602"/>
    <w:rsid w:val="006A05A5"/>
    <w:rsid w:val="006A0CBB"/>
    <w:rsid w:val="006A1353"/>
    <w:rsid w:val="006A1CFB"/>
    <w:rsid w:val="006A1D0F"/>
    <w:rsid w:val="006A263A"/>
    <w:rsid w:val="006A2B85"/>
    <w:rsid w:val="006A2C54"/>
    <w:rsid w:val="006A315E"/>
    <w:rsid w:val="006A3358"/>
    <w:rsid w:val="006A3A10"/>
    <w:rsid w:val="006A3A7F"/>
    <w:rsid w:val="006A3B3B"/>
    <w:rsid w:val="006A4320"/>
    <w:rsid w:val="006A4848"/>
    <w:rsid w:val="006A48AC"/>
    <w:rsid w:val="006A4A7F"/>
    <w:rsid w:val="006A4F83"/>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B77AB"/>
    <w:rsid w:val="006C0355"/>
    <w:rsid w:val="006C03A9"/>
    <w:rsid w:val="006C03B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77"/>
    <w:rsid w:val="006D0DC5"/>
    <w:rsid w:val="006D159D"/>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0A7"/>
    <w:rsid w:val="006E1452"/>
    <w:rsid w:val="006E16E6"/>
    <w:rsid w:val="006E1727"/>
    <w:rsid w:val="006E1ECC"/>
    <w:rsid w:val="006E2D78"/>
    <w:rsid w:val="006E2E2A"/>
    <w:rsid w:val="006E390D"/>
    <w:rsid w:val="006E41D3"/>
    <w:rsid w:val="006E4F7B"/>
    <w:rsid w:val="006E50AC"/>
    <w:rsid w:val="006E5442"/>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409"/>
    <w:rsid w:val="006F466B"/>
    <w:rsid w:val="006F4EAF"/>
    <w:rsid w:val="006F4F07"/>
    <w:rsid w:val="006F5135"/>
    <w:rsid w:val="006F56AE"/>
    <w:rsid w:val="006F5B07"/>
    <w:rsid w:val="006F6156"/>
    <w:rsid w:val="006F6264"/>
    <w:rsid w:val="006F63B0"/>
    <w:rsid w:val="006F76F9"/>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07D4C"/>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96E"/>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75C"/>
    <w:rsid w:val="007279FE"/>
    <w:rsid w:val="00727CFB"/>
    <w:rsid w:val="00727D83"/>
    <w:rsid w:val="00730084"/>
    <w:rsid w:val="0073071E"/>
    <w:rsid w:val="00730E26"/>
    <w:rsid w:val="00730F81"/>
    <w:rsid w:val="00731252"/>
    <w:rsid w:val="00731319"/>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37D45"/>
    <w:rsid w:val="007402F1"/>
    <w:rsid w:val="00740DAC"/>
    <w:rsid w:val="0074107A"/>
    <w:rsid w:val="0074155D"/>
    <w:rsid w:val="007416D2"/>
    <w:rsid w:val="00741C06"/>
    <w:rsid w:val="00742768"/>
    <w:rsid w:val="00742D05"/>
    <w:rsid w:val="00743B10"/>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B3"/>
    <w:rsid w:val="007534BE"/>
    <w:rsid w:val="00753964"/>
    <w:rsid w:val="0075428B"/>
    <w:rsid w:val="0075428F"/>
    <w:rsid w:val="00755098"/>
    <w:rsid w:val="0075594D"/>
    <w:rsid w:val="00755C20"/>
    <w:rsid w:val="00756BF4"/>
    <w:rsid w:val="0075700E"/>
    <w:rsid w:val="00757E9C"/>
    <w:rsid w:val="0076036B"/>
    <w:rsid w:val="00761284"/>
    <w:rsid w:val="00761A53"/>
    <w:rsid w:val="00761E27"/>
    <w:rsid w:val="0076206A"/>
    <w:rsid w:val="007622B9"/>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41B"/>
    <w:rsid w:val="00775991"/>
    <w:rsid w:val="00775ED9"/>
    <w:rsid w:val="00775F08"/>
    <w:rsid w:val="00775F3D"/>
    <w:rsid w:val="007766D3"/>
    <w:rsid w:val="00776DC6"/>
    <w:rsid w:val="007774A9"/>
    <w:rsid w:val="00777681"/>
    <w:rsid w:val="00777880"/>
    <w:rsid w:val="0077795B"/>
    <w:rsid w:val="00777E0C"/>
    <w:rsid w:val="00780463"/>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32"/>
    <w:rsid w:val="007904E8"/>
    <w:rsid w:val="00790D80"/>
    <w:rsid w:val="0079111B"/>
    <w:rsid w:val="00791564"/>
    <w:rsid w:val="00791A4B"/>
    <w:rsid w:val="007925B7"/>
    <w:rsid w:val="007925CD"/>
    <w:rsid w:val="007926C1"/>
    <w:rsid w:val="007926ED"/>
    <w:rsid w:val="0079295D"/>
    <w:rsid w:val="00793CE7"/>
    <w:rsid w:val="00793FDB"/>
    <w:rsid w:val="0079409C"/>
    <w:rsid w:val="007940E6"/>
    <w:rsid w:val="00794501"/>
    <w:rsid w:val="00794952"/>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4E3"/>
    <w:rsid w:val="007B0949"/>
    <w:rsid w:val="007B1830"/>
    <w:rsid w:val="007B1958"/>
    <w:rsid w:val="007B1BD9"/>
    <w:rsid w:val="007B231F"/>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ABD"/>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0D62"/>
    <w:rsid w:val="007D12BA"/>
    <w:rsid w:val="007D1486"/>
    <w:rsid w:val="007D14A1"/>
    <w:rsid w:val="007D1648"/>
    <w:rsid w:val="007D1728"/>
    <w:rsid w:val="007D2715"/>
    <w:rsid w:val="007D38AC"/>
    <w:rsid w:val="007D3BCC"/>
    <w:rsid w:val="007D410A"/>
    <w:rsid w:val="007D46A9"/>
    <w:rsid w:val="007D46D6"/>
    <w:rsid w:val="007D4970"/>
    <w:rsid w:val="007D5A11"/>
    <w:rsid w:val="007D5A49"/>
    <w:rsid w:val="007D5A6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722"/>
    <w:rsid w:val="007E3922"/>
    <w:rsid w:val="007E44F9"/>
    <w:rsid w:val="007E460F"/>
    <w:rsid w:val="007E503C"/>
    <w:rsid w:val="007E520F"/>
    <w:rsid w:val="007E53EC"/>
    <w:rsid w:val="007E54F5"/>
    <w:rsid w:val="007E5CF2"/>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ECB"/>
    <w:rsid w:val="007F2357"/>
    <w:rsid w:val="007F249F"/>
    <w:rsid w:val="007F2766"/>
    <w:rsid w:val="007F27C2"/>
    <w:rsid w:val="007F2C04"/>
    <w:rsid w:val="007F2D5B"/>
    <w:rsid w:val="007F3377"/>
    <w:rsid w:val="007F39C1"/>
    <w:rsid w:val="007F3BE3"/>
    <w:rsid w:val="007F3CE2"/>
    <w:rsid w:val="007F3EA4"/>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3CE"/>
    <w:rsid w:val="00802769"/>
    <w:rsid w:val="008027B7"/>
    <w:rsid w:val="00802A6A"/>
    <w:rsid w:val="00802FFF"/>
    <w:rsid w:val="00803933"/>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664"/>
    <w:rsid w:val="008167D1"/>
    <w:rsid w:val="00816A4B"/>
    <w:rsid w:val="00816AE5"/>
    <w:rsid w:val="00816B18"/>
    <w:rsid w:val="00816F20"/>
    <w:rsid w:val="008179BD"/>
    <w:rsid w:val="00817B5C"/>
    <w:rsid w:val="00817D40"/>
    <w:rsid w:val="00820069"/>
    <w:rsid w:val="00820426"/>
    <w:rsid w:val="00820557"/>
    <w:rsid w:val="00820963"/>
    <w:rsid w:val="00820A2D"/>
    <w:rsid w:val="00821319"/>
    <w:rsid w:val="008214CA"/>
    <w:rsid w:val="00821EE8"/>
    <w:rsid w:val="008224DD"/>
    <w:rsid w:val="00823158"/>
    <w:rsid w:val="0082341F"/>
    <w:rsid w:val="00823485"/>
    <w:rsid w:val="008238E1"/>
    <w:rsid w:val="008241D1"/>
    <w:rsid w:val="00824315"/>
    <w:rsid w:val="008246DB"/>
    <w:rsid w:val="0082593E"/>
    <w:rsid w:val="00826004"/>
    <w:rsid w:val="00826116"/>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24E"/>
    <w:rsid w:val="00834610"/>
    <w:rsid w:val="00834822"/>
    <w:rsid w:val="008350AC"/>
    <w:rsid w:val="00835638"/>
    <w:rsid w:val="00835ADA"/>
    <w:rsid w:val="00835B04"/>
    <w:rsid w:val="00835C87"/>
    <w:rsid w:val="00837034"/>
    <w:rsid w:val="0083756D"/>
    <w:rsid w:val="00837B23"/>
    <w:rsid w:val="00837CB9"/>
    <w:rsid w:val="00840520"/>
    <w:rsid w:val="00840576"/>
    <w:rsid w:val="0084060F"/>
    <w:rsid w:val="00840C78"/>
    <w:rsid w:val="00840D1D"/>
    <w:rsid w:val="00840E13"/>
    <w:rsid w:val="00840ED7"/>
    <w:rsid w:val="00841128"/>
    <w:rsid w:val="0084179B"/>
    <w:rsid w:val="00841A87"/>
    <w:rsid w:val="00841ABB"/>
    <w:rsid w:val="00841BFD"/>
    <w:rsid w:val="00842C98"/>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05D"/>
    <w:rsid w:val="00850107"/>
    <w:rsid w:val="0085060C"/>
    <w:rsid w:val="008506C7"/>
    <w:rsid w:val="00850CA7"/>
    <w:rsid w:val="0085123E"/>
    <w:rsid w:val="0085179D"/>
    <w:rsid w:val="00851BF7"/>
    <w:rsid w:val="00851D2A"/>
    <w:rsid w:val="0085272D"/>
    <w:rsid w:val="00852CF5"/>
    <w:rsid w:val="0085424E"/>
    <w:rsid w:val="008544B2"/>
    <w:rsid w:val="00854C9E"/>
    <w:rsid w:val="00854FC3"/>
    <w:rsid w:val="0085538E"/>
    <w:rsid w:val="008555D4"/>
    <w:rsid w:val="0085570D"/>
    <w:rsid w:val="008558CB"/>
    <w:rsid w:val="008561FB"/>
    <w:rsid w:val="0085665C"/>
    <w:rsid w:val="00856704"/>
    <w:rsid w:val="00857127"/>
    <w:rsid w:val="0085733A"/>
    <w:rsid w:val="00857681"/>
    <w:rsid w:val="00857703"/>
    <w:rsid w:val="00857B7F"/>
    <w:rsid w:val="00857D66"/>
    <w:rsid w:val="00857FC7"/>
    <w:rsid w:val="0086000A"/>
    <w:rsid w:val="008601F0"/>
    <w:rsid w:val="00860BAD"/>
    <w:rsid w:val="00860F1F"/>
    <w:rsid w:val="0086156B"/>
    <w:rsid w:val="008619B6"/>
    <w:rsid w:val="00861B97"/>
    <w:rsid w:val="00862350"/>
    <w:rsid w:val="0086289B"/>
    <w:rsid w:val="00862FE2"/>
    <w:rsid w:val="0086306F"/>
    <w:rsid w:val="0086430D"/>
    <w:rsid w:val="00864342"/>
    <w:rsid w:val="00864C74"/>
    <w:rsid w:val="00864D99"/>
    <w:rsid w:val="008650B3"/>
    <w:rsid w:val="008657F8"/>
    <w:rsid w:val="00866398"/>
    <w:rsid w:val="00866A68"/>
    <w:rsid w:val="00867271"/>
    <w:rsid w:val="0086796A"/>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153A"/>
    <w:rsid w:val="00882774"/>
    <w:rsid w:val="008828D6"/>
    <w:rsid w:val="00883102"/>
    <w:rsid w:val="00883595"/>
    <w:rsid w:val="00884456"/>
    <w:rsid w:val="008844CF"/>
    <w:rsid w:val="0088483A"/>
    <w:rsid w:val="00884E0A"/>
    <w:rsid w:val="00885DFA"/>
    <w:rsid w:val="00886054"/>
    <w:rsid w:val="008865DD"/>
    <w:rsid w:val="00887B23"/>
    <w:rsid w:val="00887F31"/>
    <w:rsid w:val="00887FA8"/>
    <w:rsid w:val="00890B50"/>
    <w:rsid w:val="00890C91"/>
    <w:rsid w:val="0089104A"/>
    <w:rsid w:val="0089116A"/>
    <w:rsid w:val="00891910"/>
    <w:rsid w:val="00891AA2"/>
    <w:rsid w:val="00892296"/>
    <w:rsid w:val="0089307B"/>
    <w:rsid w:val="008935AB"/>
    <w:rsid w:val="00894253"/>
    <w:rsid w:val="00894A50"/>
    <w:rsid w:val="008958C4"/>
    <w:rsid w:val="00895D4F"/>
    <w:rsid w:val="00895E36"/>
    <w:rsid w:val="00895FF3"/>
    <w:rsid w:val="00896227"/>
    <w:rsid w:val="00896491"/>
    <w:rsid w:val="008964E5"/>
    <w:rsid w:val="00896739"/>
    <w:rsid w:val="008968DC"/>
    <w:rsid w:val="00896918"/>
    <w:rsid w:val="00896C6A"/>
    <w:rsid w:val="00896D3C"/>
    <w:rsid w:val="0089703E"/>
    <w:rsid w:val="00897096"/>
    <w:rsid w:val="00897C8E"/>
    <w:rsid w:val="00897E29"/>
    <w:rsid w:val="00897EE1"/>
    <w:rsid w:val="008A00EE"/>
    <w:rsid w:val="008A15F2"/>
    <w:rsid w:val="008A1735"/>
    <w:rsid w:val="008A1816"/>
    <w:rsid w:val="008A1BB7"/>
    <w:rsid w:val="008A20ED"/>
    <w:rsid w:val="008A2144"/>
    <w:rsid w:val="008A244A"/>
    <w:rsid w:val="008A2CBD"/>
    <w:rsid w:val="008A2DA5"/>
    <w:rsid w:val="008A2E75"/>
    <w:rsid w:val="008A35E2"/>
    <w:rsid w:val="008A3CDD"/>
    <w:rsid w:val="008A3F49"/>
    <w:rsid w:val="008A4713"/>
    <w:rsid w:val="008A4779"/>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E24"/>
    <w:rsid w:val="008B4F34"/>
    <w:rsid w:val="008B5095"/>
    <w:rsid w:val="008B595F"/>
    <w:rsid w:val="008B5D3F"/>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818"/>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4F9"/>
    <w:rsid w:val="008D7946"/>
    <w:rsid w:val="008D7D65"/>
    <w:rsid w:val="008E07A6"/>
    <w:rsid w:val="008E0ABC"/>
    <w:rsid w:val="008E12D1"/>
    <w:rsid w:val="008E1B1C"/>
    <w:rsid w:val="008E217D"/>
    <w:rsid w:val="008E2D2C"/>
    <w:rsid w:val="008E2F46"/>
    <w:rsid w:val="008E32BD"/>
    <w:rsid w:val="008E3FD9"/>
    <w:rsid w:val="008E4B6F"/>
    <w:rsid w:val="008E53E0"/>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0D8B"/>
    <w:rsid w:val="008F133E"/>
    <w:rsid w:val="008F15C7"/>
    <w:rsid w:val="008F1860"/>
    <w:rsid w:val="008F18EF"/>
    <w:rsid w:val="008F199A"/>
    <w:rsid w:val="008F1C52"/>
    <w:rsid w:val="008F21F7"/>
    <w:rsid w:val="008F2995"/>
    <w:rsid w:val="008F299A"/>
    <w:rsid w:val="008F2A7F"/>
    <w:rsid w:val="008F2AA2"/>
    <w:rsid w:val="008F2ABE"/>
    <w:rsid w:val="008F2AD3"/>
    <w:rsid w:val="008F2F02"/>
    <w:rsid w:val="008F31B6"/>
    <w:rsid w:val="008F3245"/>
    <w:rsid w:val="008F336E"/>
    <w:rsid w:val="008F365F"/>
    <w:rsid w:val="008F38F1"/>
    <w:rsid w:val="008F4093"/>
    <w:rsid w:val="008F4779"/>
    <w:rsid w:val="008F4D6B"/>
    <w:rsid w:val="008F4F60"/>
    <w:rsid w:val="008F5154"/>
    <w:rsid w:val="008F5A70"/>
    <w:rsid w:val="008F686C"/>
    <w:rsid w:val="008F72CA"/>
    <w:rsid w:val="008F731C"/>
    <w:rsid w:val="00900535"/>
    <w:rsid w:val="00900A9F"/>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10913"/>
    <w:rsid w:val="00910C6D"/>
    <w:rsid w:val="00911055"/>
    <w:rsid w:val="009111E0"/>
    <w:rsid w:val="00911559"/>
    <w:rsid w:val="00911613"/>
    <w:rsid w:val="0091185E"/>
    <w:rsid w:val="00911C2D"/>
    <w:rsid w:val="00911D99"/>
    <w:rsid w:val="00911E0D"/>
    <w:rsid w:val="00911EAB"/>
    <w:rsid w:val="0091221D"/>
    <w:rsid w:val="0091345F"/>
    <w:rsid w:val="00913716"/>
    <w:rsid w:val="00913946"/>
    <w:rsid w:val="009139DC"/>
    <w:rsid w:val="0091501C"/>
    <w:rsid w:val="009156E7"/>
    <w:rsid w:val="009168DE"/>
    <w:rsid w:val="00916959"/>
    <w:rsid w:val="00916E3E"/>
    <w:rsid w:val="0091739E"/>
    <w:rsid w:val="0091745E"/>
    <w:rsid w:val="009206E5"/>
    <w:rsid w:val="00920708"/>
    <w:rsid w:val="0092090D"/>
    <w:rsid w:val="0092109C"/>
    <w:rsid w:val="00921225"/>
    <w:rsid w:val="00921677"/>
    <w:rsid w:val="00921B83"/>
    <w:rsid w:val="00921C43"/>
    <w:rsid w:val="00921DB9"/>
    <w:rsid w:val="0092251F"/>
    <w:rsid w:val="009236DA"/>
    <w:rsid w:val="0092371B"/>
    <w:rsid w:val="00923A06"/>
    <w:rsid w:val="009240C8"/>
    <w:rsid w:val="0092497F"/>
    <w:rsid w:val="00924A1A"/>
    <w:rsid w:val="00924CA6"/>
    <w:rsid w:val="00924F00"/>
    <w:rsid w:val="00925336"/>
    <w:rsid w:val="009254AB"/>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ED2"/>
    <w:rsid w:val="0093705D"/>
    <w:rsid w:val="00937107"/>
    <w:rsid w:val="00937769"/>
    <w:rsid w:val="00937797"/>
    <w:rsid w:val="00937DE7"/>
    <w:rsid w:val="0094098C"/>
    <w:rsid w:val="00941574"/>
    <w:rsid w:val="0094280A"/>
    <w:rsid w:val="00942A42"/>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37CA"/>
    <w:rsid w:val="0095434D"/>
    <w:rsid w:val="009551DA"/>
    <w:rsid w:val="00955776"/>
    <w:rsid w:val="00955D13"/>
    <w:rsid w:val="00955D24"/>
    <w:rsid w:val="00956A7B"/>
    <w:rsid w:val="009570BD"/>
    <w:rsid w:val="009570DF"/>
    <w:rsid w:val="009571AA"/>
    <w:rsid w:val="00957602"/>
    <w:rsid w:val="00957730"/>
    <w:rsid w:val="00957A72"/>
    <w:rsid w:val="00957D2E"/>
    <w:rsid w:val="00957D57"/>
    <w:rsid w:val="0096056A"/>
    <w:rsid w:val="0096083B"/>
    <w:rsid w:val="00960F39"/>
    <w:rsid w:val="00961183"/>
    <w:rsid w:val="0096193A"/>
    <w:rsid w:val="00962B45"/>
    <w:rsid w:val="00962C11"/>
    <w:rsid w:val="00962EAE"/>
    <w:rsid w:val="009631FF"/>
    <w:rsid w:val="009635E9"/>
    <w:rsid w:val="00963F1B"/>
    <w:rsid w:val="0096402C"/>
    <w:rsid w:val="009642CA"/>
    <w:rsid w:val="00964981"/>
    <w:rsid w:val="0096541D"/>
    <w:rsid w:val="009656F1"/>
    <w:rsid w:val="0096578B"/>
    <w:rsid w:val="0096677D"/>
    <w:rsid w:val="00966A02"/>
    <w:rsid w:val="00966F7E"/>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A4C"/>
    <w:rsid w:val="00982041"/>
    <w:rsid w:val="0098247F"/>
    <w:rsid w:val="00982DD8"/>
    <w:rsid w:val="00983D83"/>
    <w:rsid w:val="00983F05"/>
    <w:rsid w:val="00983F47"/>
    <w:rsid w:val="009849C3"/>
    <w:rsid w:val="00984A6D"/>
    <w:rsid w:val="00984BB5"/>
    <w:rsid w:val="009851D9"/>
    <w:rsid w:val="00985B5C"/>
    <w:rsid w:val="00986177"/>
    <w:rsid w:val="0098673B"/>
    <w:rsid w:val="009868EA"/>
    <w:rsid w:val="00986A5B"/>
    <w:rsid w:val="009871D6"/>
    <w:rsid w:val="0098725E"/>
    <w:rsid w:val="009872EB"/>
    <w:rsid w:val="009873E6"/>
    <w:rsid w:val="00987B9C"/>
    <w:rsid w:val="00987F1F"/>
    <w:rsid w:val="009901C9"/>
    <w:rsid w:val="00991D3F"/>
    <w:rsid w:val="009923AC"/>
    <w:rsid w:val="0099263F"/>
    <w:rsid w:val="0099264D"/>
    <w:rsid w:val="0099363F"/>
    <w:rsid w:val="00993A7E"/>
    <w:rsid w:val="00993CCB"/>
    <w:rsid w:val="00995174"/>
    <w:rsid w:val="009951A9"/>
    <w:rsid w:val="0099522F"/>
    <w:rsid w:val="00996AE6"/>
    <w:rsid w:val="00997136"/>
    <w:rsid w:val="0099727C"/>
    <w:rsid w:val="00997386"/>
    <w:rsid w:val="0099762E"/>
    <w:rsid w:val="00997ABB"/>
    <w:rsid w:val="009A060E"/>
    <w:rsid w:val="009A08B9"/>
    <w:rsid w:val="009A0BC0"/>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CCA"/>
    <w:rsid w:val="009A7384"/>
    <w:rsid w:val="009A7AC7"/>
    <w:rsid w:val="009A7D49"/>
    <w:rsid w:val="009B0FF4"/>
    <w:rsid w:val="009B131F"/>
    <w:rsid w:val="009B1AB4"/>
    <w:rsid w:val="009B1E79"/>
    <w:rsid w:val="009B26C2"/>
    <w:rsid w:val="009B26C3"/>
    <w:rsid w:val="009B2796"/>
    <w:rsid w:val="009B32AC"/>
    <w:rsid w:val="009B34D5"/>
    <w:rsid w:val="009B3549"/>
    <w:rsid w:val="009B37D5"/>
    <w:rsid w:val="009B38FC"/>
    <w:rsid w:val="009B3F66"/>
    <w:rsid w:val="009B3F74"/>
    <w:rsid w:val="009B3FCD"/>
    <w:rsid w:val="009B4266"/>
    <w:rsid w:val="009B4702"/>
    <w:rsid w:val="009B4B71"/>
    <w:rsid w:val="009B4DB7"/>
    <w:rsid w:val="009B4FA5"/>
    <w:rsid w:val="009B587D"/>
    <w:rsid w:val="009B6008"/>
    <w:rsid w:val="009B610E"/>
    <w:rsid w:val="009B6202"/>
    <w:rsid w:val="009B62C6"/>
    <w:rsid w:val="009B630A"/>
    <w:rsid w:val="009B76F9"/>
    <w:rsid w:val="009B7909"/>
    <w:rsid w:val="009B7D9A"/>
    <w:rsid w:val="009B7EA6"/>
    <w:rsid w:val="009C00DA"/>
    <w:rsid w:val="009C0406"/>
    <w:rsid w:val="009C046C"/>
    <w:rsid w:val="009C15FE"/>
    <w:rsid w:val="009C2247"/>
    <w:rsid w:val="009C2571"/>
    <w:rsid w:val="009C2C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317"/>
    <w:rsid w:val="009D281D"/>
    <w:rsid w:val="009D2BDB"/>
    <w:rsid w:val="009D3183"/>
    <w:rsid w:val="009D36DD"/>
    <w:rsid w:val="009D3F71"/>
    <w:rsid w:val="009D41E6"/>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C7F"/>
    <w:rsid w:val="009E0F48"/>
    <w:rsid w:val="009E1220"/>
    <w:rsid w:val="009E13FA"/>
    <w:rsid w:val="009E14F9"/>
    <w:rsid w:val="009E1812"/>
    <w:rsid w:val="009E231A"/>
    <w:rsid w:val="009E23E5"/>
    <w:rsid w:val="009E2D98"/>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575"/>
    <w:rsid w:val="00A008A7"/>
    <w:rsid w:val="00A008B2"/>
    <w:rsid w:val="00A00900"/>
    <w:rsid w:val="00A009EB"/>
    <w:rsid w:val="00A0177A"/>
    <w:rsid w:val="00A018E2"/>
    <w:rsid w:val="00A02427"/>
    <w:rsid w:val="00A03281"/>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89A"/>
    <w:rsid w:val="00A07B99"/>
    <w:rsid w:val="00A07F85"/>
    <w:rsid w:val="00A10035"/>
    <w:rsid w:val="00A10738"/>
    <w:rsid w:val="00A10C10"/>
    <w:rsid w:val="00A10DCD"/>
    <w:rsid w:val="00A1105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322"/>
    <w:rsid w:val="00A22E15"/>
    <w:rsid w:val="00A23789"/>
    <w:rsid w:val="00A23F50"/>
    <w:rsid w:val="00A23F5F"/>
    <w:rsid w:val="00A2426B"/>
    <w:rsid w:val="00A24AED"/>
    <w:rsid w:val="00A24E7B"/>
    <w:rsid w:val="00A251D4"/>
    <w:rsid w:val="00A253DC"/>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1DB1"/>
    <w:rsid w:val="00A325E8"/>
    <w:rsid w:val="00A32892"/>
    <w:rsid w:val="00A32B61"/>
    <w:rsid w:val="00A32BD5"/>
    <w:rsid w:val="00A32DBF"/>
    <w:rsid w:val="00A32DC8"/>
    <w:rsid w:val="00A3320E"/>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E30"/>
    <w:rsid w:val="00A41F27"/>
    <w:rsid w:val="00A423E9"/>
    <w:rsid w:val="00A42577"/>
    <w:rsid w:val="00A42E04"/>
    <w:rsid w:val="00A42F08"/>
    <w:rsid w:val="00A430F0"/>
    <w:rsid w:val="00A43378"/>
    <w:rsid w:val="00A43C36"/>
    <w:rsid w:val="00A44409"/>
    <w:rsid w:val="00A447D8"/>
    <w:rsid w:val="00A4521E"/>
    <w:rsid w:val="00A459C1"/>
    <w:rsid w:val="00A45A8E"/>
    <w:rsid w:val="00A46724"/>
    <w:rsid w:val="00A46BB5"/>
    <w:rsid w:val="00A46EC5"/>
    <w:rsid w:val="00A46FC2"/>
    <w:rsid w:val="00A47015"/>
    <w:rsid w:val="00A50692"/>
    <w:rsid w:val="00A50A0C"/>
    <w:rsid w:val="00A50D7B"/>
    <w:rsid w:val="00A51167"/>
    <w:rsid w:val="00A511AD"/>
    <w:rsid w:val="00A511C6"/>
    <w:rsid w:val="00A5169D"/>
    <w:rsid w:val="00A51C87"/>
    <w:rsid w:val="00A51E55"/>
    <w:rsid w:val="00A523CF"/>
    <w:rsid w:val="00A523E5"/>
    <w:rsid w:val="00A5260E"/>
    <w:rsid w:val="00A5292A"/>
    <w:rsid w:val="00A52BBE"/>
    <w:rsid w:val="00A532CB"/>
    <w:rsid w:val="00A53585"/>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9CF"/>
    <w:rsid w:val="00A56A34"/>
    <w:rsid w:val="00A56D6C"/>
    <w:rsid w:val="00A56DEF"/>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165"/>
    <w:rsid w:val="00A712A3"/>
    <w:rsid w:val="00A7135F"/>
    <w:rsid w:val="00A71652"/>
    <w:rsid w:val="00A7168C"/>
    <w:rsid w:val="00A71A4A"/>
    <w:rsid w:val="00A71CA3"/>
    <w:rsid w:val="00A71FC8"/>
    <w:rsid w:val="00A72722"/>
    <w:rsid w:val="00A72CD8"/>
    <w:rsid w:val="00A74051"/>
    <w:rsid w:val="00A74196"/>
    <w:rsid w:val="00A74252"/>
    <w:rsid w:val="00A742CB"/>
    <w:rsid w:val="00A74337"/>
    <w:rsid w:val="00A74735"/>
    <w:rsid w:val="00A74F77"/>
    <w:rsid w:val="00A7506F"/>
    <w:rsid w:val="00A76145"/>
    <w:rsid w:val="00A763CC"/>
    <w:rsid w:val="00A76EAC"/>
    <w:rsid w:val="00A76EBD"/>
    <w:rsid w:val="00A80A9D"/>
    <w:rsid w:val="00A812CB"/>
    <w:rsid w:val="00A819C0"/>
    <w:rsid w:val="00A81CC8"/>
    <w:rsid w:val="00A81CDA"/>
    <w:rsid w:val="00A824E2"/>
    <w:rsid w:val="00A82896"/>
    <w:rsid w:val="00A83B82"/>
    <w:rsid w:val="00A83BA5"/>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865"/>
    <w:rsid w:val="00A86D07"/>
    <w:rsid w:val="00A8745A"/>
    <w:rsid w:val="00A87681"/>
    <w:rsid w:val="00A876FA"/>
    <w:rsid w:val="00A87708"/>
    <w:rsid w:val="00A87D31"/>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800"/>
    <w:rsid w:val="00A94BF5"/>
    <w:rsid w:val="00A95164"/>
    <w:rsid w:val="00A954CB"/>
    <w:rsid w:val="00A95594"/>
    <w:rsid w:val="00A95C30"/>
    <w:rsid w:val="00A95D33"/>
    <w:rsid w:val="00A95E96"/>
    <w:rsid w:val="00A95FF1"/>
    <w:rsid w:val="00A963C3"/>
    <w:rsid w:val="00A9648E"/>
    <w:rsid w:val="00A967D7"/>
    <w:rsid w:val="00A96981"/>
    <w:rsid w:val="00A9758B"/>
    <w:rsid w:val="00A9764B"/>
    <w:rsid w:val="00A97FBF"/>
    <w:rsid w:val="00AA002E"/>
    <w:rsid w:val="00AA006E"/>
    <w:rsid w:val="00AA1144"/>
    <w:rsid w:val="00AA1B88"/>
    <w:rsid w:val="00AA1BC9"/>
    <w:rsid w:val="00AA1E9A"/>
    <w:rsid w:val="00AA2043"/>
    <w:rsid w:val="00AA204B"/>
    <w:rsid w:val="00AA236E"/>
    <w:rsid w:val="00AA28EA"/>
    <w:rsid w:val="00AA29B4"/>
    <w:rsid w:val="00AA29B6"/>
    <w:rsid w:val="00AA2CA8"/>
    <w:rsid w:val="00AA2CE3"/>
    <w:rsid w:val="00AA3019"/>
    <w:rsid w:val="00AA364E"/>
    <w:rsid w:val="00AA399E"/>
    <w:rsid w:val="00AA3BF5"/>
    <w:rsid w:val="00AA3E66"/>
    <w:rsid w:val="00AA502D"/>
    <w:rsid w:val="00AA5081"/>
    <w:rsid w:val="00AA5273"/>
    <w:rsid w:val="00AA6419"/>
    <w:rsid w:val="00AA6612"/>
    <w:rsid w:val="00AA6E50"/>
    <w:rsid w:val="00AA7890"/>
    <w:rsid w:val="00AB16A2"/>
    <w:rsid w:val="00AB1A48"/>
    <w:rsid w:val="00AB24A5"/>
    <w:rsid w:val="00AB31CA"/>
    <w:rsid w:val="00AB350B"/>
    <w:rsid w:val="00AB3604"/>
    <w:rsid w:val="00AB3881"/>
    <w:rsid w:val="00AB4375"/>
    <w:rsid w:val="00AB44B9"/>
    <w:rsid w:val="00AB4726"/>
    <w:rsid w:val="00AB49BB"/>
    <w:rsid w:val="00AB4C70"/>
    <w:rsid w:val="00AB508F"/>
    <w:rsid w:val="00AB52BB"/>
    <w:rsid w:val="00AB5376"/>
    <w:rsid w:val="00AB549A"/>
    <w:rsid w:val="00AB54A5"/>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2086"/>
    <w:rsid w:val="00AC2096"/>
    <w:rsid w:val="00AC34C4"/>
    <w:rsid w:val="00AC3991"/>
    <w:rsid w:val="00AC49CD"/>
    <w:rsid w:val="00AC4A04"/>
    <w:rsid w:val="00AC4A83"/>
    <w:rsid w:val="00AC50B2"/>
    <w:rsid w:val="00AC53A4"/>
    <w:rsid w:val="00AC5600"/>
    <w:rsid w:val="00AC581C"/>
    <w:rsid w:val="00AC5B7F"/>
    <w:rsid w:val="00AC5C52"/>
    <w:rsid w:val="00AC5CD8"/>
    <w:rsid w:val="00AC66FF"/>
    <w:rsid w:val="00AC67CE"/>
    <w:rsid w:val="00AC7546"/>
    <w:rsid w:val="00AC78AB"/>
    <w:rsid w:val="00AC7993"/>
    <w:rsid w:val="00AC7C3B"/>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4DD"/>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D0"/>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498"/>
    <w:rsid w:val="00AF5A7C"/>
    <w:rsid w:val="00AF610B"/>
    <w:rsid w:val="00AF62BE"/>
    <w:rsid w:val="00AF6463"/>
    <w:rsid w:val="00AF69A9"/>
    <w:rsid w:val="00AF69E8"/>
    <w:rsid w:val="00AF6C2F"/>
    <w:rsid w:val="00AF6FA9"/>
    <w:rsid w:val="00AF73FC"/>
    <w:rsid w:val="00B00363"/>
    <w:rsid w:val="00B0076A"/>
    <w:rsid w:val="00B00884"/>
    <w:rsid w:val="00B017B3"/>
    <w:rsid w:val="00B02280"/>
    <w:rsid w:val="00B0265A"/>
    <w:rsid w:val="00B027A7"/>
    <w:rsid w:val="00B02E20"/>
    <w:rsid w:val="00B0307A"/>
    <w:rsid w:val="00B03357"/>
    <w:rsid w:val="00B055E9"/>
    <w:rsid w:val="00B05CB1"/>
    <w:rsid w:val="00B063E5"/>
    <w:rsid w:val="00B06646"/>
    <w:rsid w:val="00B068F8"/>
    <w:rsid w:val="00B06B8D"/>
    <w:rsid w:val="00B0705A"/>
    <w:rsid w:val="00B073CB"/>
    <w:rsid w:val="00B0774E"/>
    <w:rsid w:val="00B07ABB"/>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6F35"/>
    <w:rsid w:val="00B17221"/>
    <w:rsid w:val="00B1730B"/>
    <w:rsid w:val="00B176C9"/>
    <w:rsid w:val="00B17F57"/>
    <w:rsid w:val="00B200A1"/>
    <w:rsid w:val="00B20128"/>
    <w:rsid w:val="00B20376"/>
    <w:rsid w:val="00B2081F"/>
    <w:rsid w:val="00B20A16"/>
    <w:rsid w:val="00B21156"/>
    <w:rsid w:val="00B214CB"/>
    <w:rsid w:val="00B21715"/>
    <w:rsid w:val="00B219DC"/>
    <w:rsid w:val="00B21B92"/>
    <w:rsid w:val="00B21E14"/>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17D"/>
    <w:rsid w:val="00B3533C"/>
    <w:rsid w:val="00B3560E"/>
    <w:rsid w:val="00B35721"/>
    <w:rsid w:val="00B35AC3"/>
    <w:rsid w:val="00B35AEA"/>
    <w:rsid w:val="00B35D04"/>
    <w:rsid w:val="00B35F29"/>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5AB0"/>
    <w:rsid w:val="00B464FA"/>
    <w:rsid w:val="00B46FEB"/>
    <w:rsid w:val="00B4739F"/>
    <w:rsid w:val="00B47797"/>
    <w:rsid w:val="00B47819"/>
    <w:rsid w:val="00B507DD"/>
    <w:rsid w:val="00B50847"/>
    <w:rsid w:val="00B50903"/>
    <w:rsid w:val="00B50FBA"/>
    <w:rsid w:val="00B514F8"/>
    <w:rsid w:val="00B515F2"/>
    <w:rsid w:val="00B51B3D"/>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7A45"/>
    <w:rsid w:val="00B60057"/>
    <w:rsid w:val="00B600AC"/>
    <w:rsid w:val="00B603CF"/>
    <w:rsid w:val="00B603E4"/>
    <w:rsid w:val="00B606D5"/>
    <w:rsid w:val="00B60A77"/>
    <w:rsid w:val="00B610F6"/>
    <w:rsid w:val="00B6134F"/>
    <w:rsid w:val="00B61569"/>
    <w:rsid w:val="00B61E48"/>
    <w:rsid w:val="00B61FFF"/>
    <w:rsid w:val="00B62E85"/>
    <w:rsid w:val="00B633BE"/>
    <w:rsid w:val="00B63C51"/>
    <w:rsid w:val="00B63DEC"/>
    <w:rsid w:val="00B63EE3"/>
    <w:rsid w:val="00B63FB9"/>
    <w:rsid w:val="00B64047"/>
    <w:rsid w:val="00B64537"/>
    <w:rsid w:val="00B64F3A"/>
    <w:rsid w:val="00B65617"/>
    <w:rsid w:val="00B65DBB"/>
    <w:rsid w:val="00B6666F"/>
    <w:rsid w:val="00B66865"/>
    <w:rsid w:val="00B66C3A"/>
    <w:rsid w:val="00B66FE0"/>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EB7"/>
    <w:rsid w:val="00B74FC2"/>
    <w:rsid w:val="00B74FC7"/>
    <w:rsid w:val="00B755C8"/>
    <w:rsid w:val="00B75B03"/>
    <w:rsid w:val="00B75B41"/>
    <w:rsid w:val="00B75BAC"/>
    <w:rsid w:val="00B763F6"/>
    <w:rsid w:val="00B76919"/>
    <w:rsid w:val="00B76D98"/>
    <w:rsid w:val="00B77021"/>
    <w:rsid w:val="00B802B8"/>
    <w:rsid w:val="00B80F98"/>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3AD3"/>
    <w:rsid w:val="00B94566"/>
    <w:rsid w:val="00B94DE1"/>
    <w:rsid w:val="00B950BA"/>
    <w:rsid w:val="00B951DD"/>
    <w:rsid w:val="00B95255"/>
    <w:rsid w:val="00B95988"/>
    <w:rsid w:val="00B96A54"/>
    <w:rsid w:val="00B96DAC"/>
    <w:rsid w:val="00B96F3A"/>
    <w:rsid w:val="00B9714A"/>
    <w:rsid w:val="00B971A8"/>
    <w:rsid w:val="00B97ADA"/>
    <w:rsid w:val="00B97B7E"/>
    <w:rsid w:val="00B97B91"/>
    <w:rsid w:val="00BA04CD"/>
    <w:rsid w:val="00BA07AB"/>
    <w:rsid w:val="00BA0F6E"/>
    <w:rsid w:val="00BA1413"/>
    <w:rsid w:val="00BA1979"/>
    <w:rsid w:val="00BA2F28"/>
    <w:rsid w:val="00BA3535"/>
    <w:rsid w:val="00BA35E7"/>
    <w:rsid w:val="00BA3AB1"/>
    <w:rsid w:val="00BA401A"/>
    <w:rsid w:val="00BA4CAD"/>
    <w:rsid w:val="00BA4CBB"/>
    <w:rsid w:val="00BA4E4D"/>
    <w:rsid w:val="00BA5438"/>
    <w:rsid w:val="00BA5CA4"/>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DEC"/>
    <w:rsid w:val="00BB5E07"/>
    <w:rsid w:val="00BB5E4B"/>
    <w:rsid w:val="00BB6421"/>
    <w:rsid w:val="00BB64B2"/>
    <w:rsid w:val="00BB6A58"/>
    <w:rsid w:val="00BB720C"/>
    <w:rsid w:val="00BB75AD"/>
    <w:rsid w:val="00BB75E2"/>
    <w:rsid w:val="00BB7BDE"/>
    <w:rsid w:val="00BB7F02"/>
    <w:rsid w:val="00BC00F9"/>
    <w:rsid w:val="00BC02D5"/>
    <w:rsid w:val="00BC03B9"/>
    <w:rsid w:val="00BC091F"/>
    <w:rsid w:val="00BC097A"/>
    <w:rsid w:val="00BC0C4E"/>
    <w:rsid w:val="00BC0E79"/>
    <w:rsid w:val="00BC159D"/>
    <w:rsid w:val="00BC1A90"/>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6FB"/>
    <w:rsid w:val="00BD0C9C"/>
    <w:rsid w:val="00BD1197"/>
    <w:rsid w:val="00BD1A58"/>
    <w:rsid w:val="00BD1E6F"/>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40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35DA"/>
    <w:rsid w:val="00BF509F"/>
    <w:rsid w:val="00BF5418"/>
    <w:rsid w:val="00BF556F"/>
    <w:rsid w:val="00BF55D1"/>
    <w:rsid w:val="00BF6168"/>
    <w:rsid w:val="00BF62FA"/>
    <w:rsid w:val="00BF648F"/>
    <w:rsid w:val="00BF6968"/>
    <w:rsid w:val="00BF753A"/>
    <w:rsid w:val="00BF7956"/>
    <w:rsid w:val="00C0041C"/>
    <w:rsid w:val="00C0056C"/>
    <w:rsid w:val="00C011E9"/>
    <w:rsid w:val="00C01802"/>
    <w:rsid w:val="00C01C5C"/>
    <w:rsid w:val="00C0205B"/>
    <w:rsid w:val="00C02193"/>
    <w:rsid w:val="00C02E79"/>
    <w:rsid w:val="00C030D9"/>
    <w:rsid w:val="00C03518"/>
    <w:rsid w:val="00C0482A"/>
    <w:rsid w:val="00C057FC"/>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BE4"/>
    <w:rsid w:val="00C11CF4"/>
    <w:rsid w:val="00C120C2"/>
    <w:rsid w:val="00C12142"/>
    <w:rsid w:val="00C1249F"/>
    <w:rsid w:val="00C124ED"/>
    <w:rsid w:val="00C125C3"/>
    <w:rsid w:val="00C13140"/>
    <w:rsid w:val="00C1339D"/>
    <w:rsid w:val="00C1468E"/>
    <w:rsid w:val="00C14A6F"/>
    <w:rsid w:val="00C1544C"/>
    <w:rsid w:val="00C157BC"/>
    <w:rsid w:val="00C15A3A"/>
    <w:rsid w:val="00C15B76"/>
    <w:rsid w:val="00C15B8A"/>
    <w:rsid w:val="00C15BDF"/>
    <w:rsid w:val="00C15D4C"/>
    <w:rsid w:val="00C16097"/>
    <w:rsid w:val="00C1609D"/>
    <w:rsid w:val="00C16B76"/>
    <w:rsid w:val="00C17406"/>
    <w:rsid w:val="00C1771C"/>
    <w:rsid w:val="00C177A7"/>
    <w:rsid w:val="00C20169"/>
    <w:rsid w:val="00C20535"/>
    <w:rsid w:val="00C206BB"/>
    <w:rsid w:val="00C2096F"/>
    <w:rsid w:val="00C211B7"/>
    <w:rsid w:val="00C214C7"/>
    <w:rsid w:val="00C216FF"/>
    <w:rsid w:val="00C21B81"/>
    <w:rsid w:val="00C21FA8"/>
    <w:rsid w:val="00C222BD"/>
    <w:rsid w:val="00C22BE2"/>
    <w:rsid w:val="00C22EF0"/>
    <w:rsid w:val="00C2328C"/>
    <w:rsid w:val="00C23365"/>
    <w:rsid w:val="00C23A86"/>
    <w:rsid w:val="00C23AC7"/>
    <w:rsid w:val="00C23DE0"/>
    <w:rsid w:val="00C24B08"/>
    <w:rsid w:val="00C25736"/>
    <w:rsid w:val="00C25BCD"/>
    <w:rsid w:val="00C2635E"/>
    <w:rsid w:val="00C27D8B"/>
    <w:rsid w:val="00C27E8B"/>
    <w:rsid w:val="00C27F3B"/>
    <w:rsid w:val="00C30887"/>
    <w:rsid w:val="00C3279A"/>
    <w:rsid w:val="00C33AAC"/>
    <w:rsid w:val="00C33CB5"/>
    <w:rsid w:val="00C33E16"/>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1DB"/>
    <w:rsid w:val="00C54209"/>
    <w:rsid w:val="00C54A27"/>
    <w:rsid w:val="00C54AAD"/>
    <w:rsid w:val="00C55399"/>
    <w:rsid w:val="00C553B1"/>
    <w:rsid w:val="00C555D3"/>
    <w:rsid w:val="00C5567B"/>
    <w:rsid w:val="00C55B05"/>
    <w:rsid w:val="00C55CCF"/>
    <w:rsid w:val="00C560FB"/>
    <w:rsid w:val="00C5660F"/>
    <w:rsid w:val="00C56DFD"/>
    <w:rsid w:val="00C5755B"/>
    <w:rsid w:val="00C57A07"/>
    <w:rsid w:val="00C57A7E"/>
    <w:rsid w:val="00C6025C"/>
    <w:rsid w:val="00C6064D"/>
    <w:rsid w:val="00C6098C"/>
    <w:rsid w:val="00C60C48"/>
    <w:rsid w:val="00C60C60"/>
    <w:rsid w:val="00C60D4A"/>
    <w:rsid w:val="00C610F7"/>
    <w:rsid w:val="00C6115B"/>
    <w:rsid w:val="00C61408"/>
    <w:rsid w:val="00C61659"/>
    <w:rsid w:val="00C6256B"/>
    <w:rsid w:val="00C6263A"/>
    <w:rsid w:val="00C62968"/>
    <w:rsid w:val="00C62CFB"/>
    <w:rsid w:val="00C62D3F"/>
    <w:rsid w:val="00C62D7B"/>
    <w:rsid w:val="00C632E4"/>
    <w:rsid w:val="00C6337D"/>
    <w:rsid w:val="00C63497"/>
    <w:rsid w:val="00C638F0"/>
    <w:rsid w:val="00C655B9"/>
    <w:rsid w:val="00C65816"/>
    <w:rsid w:val="00C65903"/>
    <w:rsid w:val="00C65A8D"/>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4F82"/>
    <w:rsid w:val="00C855FF"/>
    <w:rsid w:val="00C85706"/>
    <w:rsid w:val="00C85C2C"/>
    <w:rsid w:val="00C8639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6A04"/>
    <w:rsid w:val="00C97473"/>
    <w:rsid w:val="00C977A0"/>
    <w:rsid w:val="00C97808"/>
    <w:rsid w:val="00CA003A"/>
    <w:rsid w:val="00CA02E0"/>
    <w:rsid w:val="00CA08A1"/>
    <w:rsid w:val="00CA0A04"/>
    <w:rsid w:val="00CA1870"/>
    <w:rsid w:val="00CA1D86"/>
    <w:rsid w:val="00CA2170"/>
    <w:rsid w:val="00CA24D2"/>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827"/>
    <w:rsid w:val="00CB0C4A"/>
    <w:rsid w:val="00CB16CC"/>
    <w:rsid w:val="00CB199B"/>
    <w:rsid w:val="00CB2198"/>
    <w:rsid w:val="00CB221D"/>
    <w:rsid w:val="00CB269B"/>
    <w:rsid w:val="00CB3989"/>
    <w:rsid w:val="00CB486B"/>
    <w:rsid w:val="00CB4F69"/>
    <w:rsid w:val="00CB5883"/>
    <w:rsid w:val="00CB59B6"/>
    <w:rsid w:val="00CB59D8"/>
    <w:rsid w:val="00CB5D4C"/>
    <w:rsid w:val="00CB6544"/>
    <w:rsid w:val="00CB689C"/>
    <w:rsid w:val="00CB6AF5"/>
    <w:rsid w:val="00CB6C3E"/>
    <w:rsid w:val="00CB759E"/>
    <w:rsid w:val="00CB7906"/>
    <w:rsid w:val="00CC03BF"/>
    <w:rsid w:val="00CC0A82"/>
    <w:rsid w:val="00CC1194"/>
    <w:rsid w:val="00CC29B9"/>
    <w:rsid w:val="00CC3B02"/>
    <w:rsid w:val="00CC449F"/>
    <w:rsid w:val="00CC484F"/>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319E"/>
    <w:rsid w:val="00CE325C"/>
    <w:rsid w:val="00CE350D"/>
    <w:rsid w:val="00CE393A"/>
    <w:rsid w:val="00CE4048"/>
    <w:rsid w:val="00CE407B"/>
    <w:rsid w:val="00CE4163"/>
    <w:rsid w:val="00CE4282"/>
    <w:rsid w:val="00CE4AB5"/>
    <w:rsid w:val="00CE50C3"/>
    <w:rsid w:val="00CE5ADC"/>
    <w:rsid w:val="00CE5CF6"/>
    <w:rsid w:val="00CE5E4F"/>
    <w:rsid w:val="00CE65FA"/>
    <w:rsid w:val="00CE6645"/>
    <w:rsid w:val="00CE672E"/>
    <w:rsid w:val="00CE703B"/>
    <w:rsid w:val="00CE7563"/>
    <w:rsid w:val="00CE7F02"/>
    <w:rsid w:val="00CF06F3"/>
    <w:rsid w:val="00CF07FB"/>
    <w:rsid w:val="00CF0CB6"/>
    <w:rsid w:val="00CF1075"/>
    <w:rsid w:val="00CF11C7"/>
    <w:rsid w:val="00CF1B85"/>
    <w:rsid w:val="00CF1CE5"/>
    <w:rsid w:val="00CF1F7E"/>
    <w:rsid w:val="00CF215A"/>
    <w:rsid w:val="00CF22C0"/>
    <w:rsid w:val="00CF2709"/>
    <w:rsid w:val="00CF3120"/>
    <w:rsid w:val="00CF32E4"/>
    <w:rsid w:val="00CF33BD"/>
    <w:rsid w:val="00CF3459"/>
    <w:rsid w:val="00CF34BC"/>
    <w:rsid w:val="00CF35A1"/>
    <w:rsid w:val="00CF373E"/>
    <w:rsid w:val="00CF3C3A"/>
    <w:rsid w:val="00CF494B"/>
    <w:rsid w:val="00CF4D57"/>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8F7"/>
    <w:rsid w:val="00D1190E"/>
    <w:rsid w:val="00D120A6"/>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6B1"/>
    <w:rsid w:val="00D239F8"/>
    <w:rsid w:val="00D23BF7"/>
    <w:rsid w:val="00D24267"/>
    <w:rsid w:val="00D2437D"/>
    <w:rsid w:val="00D243A7"/>
    <w:rsid w:val="00D24630"/>
    <w:rsid w:val="00D24D89"/>
    <w:rsid w:val="00D25054"/>
    <w:rsid w:val="00D250B3"/>
    <w:rsid w:val="00D251A6"/>
    <w:rsid w:val="00D25761"/>
    <w:rsid w:val="00D257D4"/>
    <w:rsid w:val="00D25A5E"/>
    <w:rsid w:val="00D267B3"/>
    <w:rsid w:val="00D26E06"/>
    <w:rsid w:val="00D27086"/>
    <w:rsid w:val="00D270D6"/>
    <w:rsid w:val="00D27253"/>
    <w:rsid w:val="00D27607"/>
    <w:rsid w:val="00D27694"/>
    <w:rsid w:val="00D27D23"/>
    <w:rsid w:val="00D27F36"/>
    <w:rsid w:val="00D300C5"/>
    <w:rsid w:val="00D30AFF"/>
    <w:rsid w:val="00D30B19"/>
    <w:rsid w:val="00D31040"/>
    <w:rsid w:val="00D313E1"/>
    <w:rsid w:val="00D318BB"/>
    <w:rsid w:val="00D31BC5"/>
    <w:rsid w:val="00D31E85"/>
    <w:rsid w:val="00D31FCA"/>
    <w:rsid w:val="00D320BA"/>
    <w:rsid w:val="00D32458"/>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75"/>
    <w:rsid w:val="00D40C3B"/>
    <w:rsid w:val="00D4134D"/>
    <w:rsid w:val="00D41705"/>
    <w:rsid w:val="00D41FA8"/>
    <w:rsid w:val="00D424C9"/>
    <w:rsid w:val="00D427F6"/>
    <w:rsid w:val="00D42B24"/>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710"/>
    <w:rsid w:val="00D519B8"/>
    <w:rsid w:val="00D51ED3"/>
    <w:rsid w:val="00D51FC6"/>
    <w:rsid w:val="00D521D2"/>
    <w:rsid w:val="00D52283"/>
    <w:rsid w:val="00D526C1"/>
    <w:rsid w:val="00D52E07"/>
    <w:rsid w:val="00D53084"/>
    <w:rsid w:val="00D530DC"/>
    <w:rsid w:val="00D53252"/>
    <w:rsid w:val="00D534D2"/>
    <w:rsid w:val="00D53801"/>
    <w:rsid w:val="00D540C2"/>
    <w:rsid w:val="00D5417B"/>
    <w:rsid w:val="00D544FC"/>
    <w:rsid w:val="00D54A1F"/>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2D4B"/>
    <w:rsid w:val="00D63482"/>
    <w:rsid w:val="00D63714"/>
    <w:rsid w:val="00D6371A"/>
    <w:rsid w:val="00D63CAD"/>
    <w:rsid w:val="00D640A5"/>
    <w:rsid w:val="00D64754"/>
    <w:rsid w:val="00D64790"/>
    <w:rsid w:val="00D64ABB"/>
    <w:rsid w:val="00D65265"/>
    <w:rsid w:val="00D65534"/>
    <w:rsid w:val="00D65609"/>
    <w:rsid w:val="00D658B9"/>
    <w:rsid w:val="00D65B08"/>
    <w:rsid w:val="00D65C58"/>
    <w:rsid w:val="00D66D97"/>
    <w:rsid w:val="00D672D1"/>
    <w:rsid w:val="00D674F4"/>
    <w:rsid w:val="00D6770F"/>
    <w:rsid w:val="00D67C8C"/>
    <w:rsid w:val="00D67FC7"/>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1B9B"/>
    <w:rsid w:val="00D825CA"/>
    <w:rsid w:val="00D82714"/>
    <w:rsid w:val="00D828D3"/>
    <w:rsid w:val="00D82A28"/>
    <w:rsid w:val="00D82BD6"/>
    <w:rsid w:val="00D830B5"/>
    <w:rsid w:val="00D830F5"/>
    <w:rsid w:val="00D831DB"/>
    <w:rsid w:val="00D834DE"/>
    <w:rsid w:val="00D836ED"/>
    <w:rsid w:val="00D8394A"/>
    <w:rsid w:val="00D839D8"/>
    <w:rsid w:val="00D83F9C"/>
    <w:rsid w:val="00D84073"/>
    <w:rsid w:val="00D844B8"/>
    <w:rsid w:val="00D848F8"/>
    <w:rsid w:val="00D84932"/>
    <w:rsid w:val="00D85503"/>
    <w:rsid w:val="00D859E1"/>
    <w:rsid w:val="00D867A0"/>
    <w:rsid w:val="00D86F3B"/>
    <w:rsid w:val="00D8723F"/>
    <w:rsid w:val="00D8794D"/>
    <w:rsid w:val="00D879D5"/>
    <w:rsid w:val="00D90199"/>
    <w:rsid w:val="00D9128F"/>
    <w:rsid w:val="00D91427"/>
    <w:rsid w:val="00D91468"/>
    <w:rsid w:val="00D91C13"/>
    <w:rsid w:val="00D91D9F"/>
    <w:rsid w:val="00D9260A"/>
    <w:rsid w:val="00D927B0"/>
    <w:rsid w:val="00D927F6"/>
    <w:rsid w:val="00D927FD"/>
    <w:rsid w:val="00D929E3"/>
    <w:rsid w:val="00D92C88"/>
    <w:rsid w:val="00D9365D"/>
    <w:rsid w:val="00D93843"/>
    <w:rsid w:val="00D93B37"/>
    <w:rsid w:val="00D93B44"/>
    <w:rsid w:val="00D94134"/>
    <w:rsid w:val="00D94556"/>
    <w:rsid w:val="00D946D6"/>
    <w:rsid w:val="00D95461"/>
    <w:rsid w:val="00D95597"/>
    <w:rsid w:val="00D959DF"/>
    <w:rsid w:val="00D95E91"/>
    <w:rsid w:val="00D96955"/>
    <w:rsid w:val="00D969AA"/>
    <w:rsid w:val="00D9723D"/>
    <w:rsid w:val="00D9746A"/>
    <w:rsid w:val="00D9761B"/>
    <w:rsid w:val="00D97FC3"/>
    <w:rsid w:val="00DA0109"/>
    <w:rsid w:val="00DA1077"/>
    <w:rsid w:val="00DA180D"/>
    <w:rsid w:val="00DA1ADE"/>
    <w:rsid w:val="00DA2388"/>
    <w:rsid w:val="00DA319C"/>
    <w:rsid w:val="00DA31CD"/>
    <w:rsid w:val="00DA39E6"/>
    <w:rsid w:val="00DA407B"/>
    <w:rsid w:val="00DA419B"/>
    <w:rsid w:val="00DA4887"/>
    <w:rsid w:val="00DA4DF4"/>
    <w:rsid w:val="00DA53B2"/>
    <w:rsid w:val="00DA5661"/>
    <w:rsid w:val="00DA62F4"/>
    <w:rsid w:val="00DA650B"/>
    <w:rsid w:val="00DA6D1C"/>
    <w:rsid w:val="00DA70EA"/>
    <w:rsid w:val="00DA71FD"/>
    <w:rsid w:val="00DA7545"/>
    <w:rsid w:val="00DA7549"/>
    <w:rsid w:val="00DA7782"/>
    <w:rsid w:val="00DA79A9"/>
    <w:rsid w:val="00DA7CE5"/>
    <w:rsid w:val="00DA7E76"/>
    <w:rsid w:val="00DB060A"/>
    <w:rsid w:val="00DB0D9A"/>
    <w:rsid w:val="00DB14BD"/>
    <w:rsid w:val="00DB1BFB"/>
    <w:rsid w:val="00DB2364"/>
    <w:rsid w:val="00DB266C"/>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494"/>
    <w:rsid w:val="00DB7755"/>
    <w:rsid w:val="00DB7EE5"/>
    <w:rsid w:val="00DC0AE6"/>
    <w:rsid w:val="00DC0D1B"/>
    <w:rsid w:val="00DC0F3F"/>
    <w:rsid w:val="00DC12E6"/>
    <w:rsid w:val="00DC13E9"/>
    <w:rsid w:val="00DC152D"/>
    <w:rsid w:val="00DC1B93"/>
    <w:rsid w:val="00DC1E55"/>
    <w:rsid w:val="00DC1F96"/>
    <w:rsid w:val="00DC234A"/>
    <w:rsid w:val="00DC265A"/>
    <w:rsid w:val="00DC278B"/>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7CC"/>
    <w:rsid w:val="00DD1B10"/>
    <w:rsid w:val="00DD1C4D"/>
    <w:rsid w:val="00DD1CB0"/>
    <w:rsid w:val="00DD2AF4"/>
    <w:rsid w:val="00DD2CF8"/>
    <w:rsid w:val="00DD2D60"/>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6E7E"/>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3F66"/>
    <w:rsid w:val="00DE42DF"/>
    <w:rsid w:val="00DE4CB6"/>
    <w:rsid w:val="00DE4CEF"/>
    <w:rsid w:val="00DE522E"/>
    <w:rsid w:val="00DE5454"/>
    <w:rsid w:val="00DE5907"/>
    <w:rsid w:val="00DE595E"/>
    <w:rsid w:val="00DE63F1"/>
    <w:rsid w:val="00DE716C"/>
    <w:rsid w:val="00DE7B5A"/>
    <w:rsid w:val="00DF03EB"/>
    <w:rsid w:val="00DF058A"/>
    <w:rsid w:val="00DF0D17"/>
    <w:rsid w:val="00DF1233"/>
    <w:rsid w:val="00DF147B"/>
    <w:rsid w:val="00DF1DFA"/>
    <w:rsid w:val="00DF1EBF"/>
    <w:rsid w:val="00DF215B"/>
    <w:rsid w:val="00DF221E"/>
    <w:rsid w:val="00DF28D5"/>
    <w:rsid w:val="00DF2C08"/>
    <w:rsid w:val="00DF30DD"/>
    <w:rsid w:val="00DF4286"/>
    <w:rsid w:val="00DF4E48"/>
    <w:rsid w:val="00DF4F93"/>
    <w:rsid w:val="00DF500D"/>
    <w:rsid w:val="00DF54C6"/>
    <w:rsid w:val="00DF640E"/>
    <w:rsid w:val="00DF666B"/>
    <w:rsid w:val="00DF6A5E"/>
    <w:rsid w:val="00DF6B6D"/>
    <w:rsid w:val="00DF6BAA"/>
    <w:rsid w:val="00DF7627"/>
    <w:rsid w:val="00DF7E69"/>
    <w:rsid w:val="00E00238"/>
    <w:rsid w:val="00E00625"/>
    <w:rsid w:val="00E0144E"/>
    <w:rsid w:val="00E014F9"/>
    <w:rsid w:val="00E01544"/>
    <w:rsid w:val="00E018FF"/>
    <w:rsid w:val="00E01B6F"/>
    <w:rsid w:val="00E01D86"/>
    <w:rsid w:val="00E02017"/>
    <w:rsid w:val="00E02F7C"/>
    <w:rsid w:val="00E02FF7"/>
    <w:rsid w:val="00E03285"/>
    <w:rsid w:val="00E0370A"/>
    <w:rsid w:val="00E03C20"/>
    <w:rsid w:val="00E04FBB"/>
    <w:rsid w:val="00E05055"/>
    <w:rsid w:val="00E05A88"/>
    <w:rsid w:val="00E05AF4"/>
    <w:rsid w:val="00E05E54"/>
    <w:rsid w:val="00E0620D"/>
    <w:rsid w:val="00E06408"/>
    <w:rsid w:val="00E0675D"/>
    <w:rsid w:val="00E069B3"/>
    <w:rsid w:val="00E06AC7"/>
    <w:rsid w:val="00E06AED"/>
    <w:rsid w:val="00E06BC5"/>
    <w:rsid w:val="00E0754C"/>
    <w:rsid w:val="00E075D2"/>
    <w:rsid w:val="00E076E5"/>
    <w:rsid w:val="00E07BAA"/>
    <w:rsid w:val="00E07CD5"/>
    <w:rsid w:val="00E11287"/>
    <w:rsid w:val="00E11DAB"/>
    <w:rsid w:val="00E12987"/>
    <w:rsid w:val="00E12B7F"/>
    <w:rsid w:val="00E13195"/>
    <w:rsid w:val="00E142B8"/>
    <w:rsid w:val="00E14449"/>
    <w:rsid w:val="00E14DB1"/>
    <w:rsid w:val="00E14FAC"/>
    <w:rsid w:val="00E15752"/>
    <w:rsid w:val="00E15777"/>
    <w:rsid w:val="00E1590F"/>
    <w:rsid w:val="00E15BE2"/>
    <w:rsid w:val="00E1610E"/>
    <w:rsid w:val="00E166A5"/>
    <w:rsid w:val="00E167E9"/>
    <w:rsid w:val="00E16EBB"/>
    <w:rsid w:val="00E16F19"/>
    <w:rsid w:val="00E1708A"/>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2A9"/>
    <w:rsid w:val="00E2647E"/>
    <w:rsid w:val="00E26DB3"/>
    <w:rsid w:val="00E26F0D"/>
    <w:rsid w:val="00E30036"/>
    <w:rsid w:val="00E300E6"/>
    <w:rsid w:val="00E302B0"/>
    <w:rsid w:val="00E3099D"/>
    <w:rsid w:val="00E30E9B"/>
    <w:rsid w:val="00E30F49"/>
    <w:rsid w:val="00E3134C"/>
    <w:rsid w:val="00E31679"/>
    <w:rsid w:val="00E31FD9"/>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5FAD"/>
    <w:rsid w:val="00E46054"/>
    <w:rsid w:val="00E4677A"/>
    <w:rsid w:val="00E46F40"/>
    <w:rsid w:val="00E4796D"/>
    <w:rsid w:val="00E47CCB"/>
    <w:rsid w:val="00E50359"/>
    <w:rsid w:val="00E50622"/>
    <w:rsid w:val="00E50869"/>
    <w:rsid w:val="00E50F2C"/>
    <w:rsid w:val="00E51498"/>
    <w:rsid w:val="00E51507"/>
    <w:rsid w:val="00E52352"/>
    <w:rsid w:val="00E5259A"/>
    <w:rsid w:val="00E52644"/>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708F"/>
    <w:rsid w:val="00E5796B"/>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43F"/>
    <w:rsid w:val="00E80854"/>
    <w:rsid w:val="00E80D6A"/>
    <w:rsid w:val="00E81920"/>
    <w:rsid w:val="00E81930"/>
    <w:rsid w:val="00E81B34"/>
    <w:rsid w:val="00E82061"/>
    <w:rsid w:val="00E82090"/>
    <w:rsid w:val="00E820E1"/>
    <w:rsid w:val="00E82BAA"/>
    <w:rsid w:val="00E82F46"/>
    <w:rsid w:val="00E82F51"/>
    <w:rsid w:val="00E8311E"/>
    <w:rsid w:val="00E83581"/>
    <w:rsid w:val="00E83635"/>
    <w:rsid w:val="00E83EB0"/>
    <w:rsid w:val="00E8479D"/>
    <w:rsid w:val="00E84DCE"/>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060"/>
    <w:rsid w:val="00E9436D"/>
    <w:rsid w:val="00E94851"/>
    <w:rsid w:val="00E94A62"/>
    <w:rsid w:val="00E9527A"/>
    <w:rsid w:val="00E95933"/>
    <w:rsid w:val="00E96978"/>
    <w:rsid w:val="00E96AEE"/>
    <w:rsid w:val="00E9714D"/>
    <w:rsid w:val="00E9745B"/>
    <w:rsid w:val="00E974F1"/>
    <w:rsid w:val="00E9777C"/>
    <w:rsid w:val="00E97ADE"/>
    <w:rsid w:val="00E97BDF"/>
    <w:rsid w:val="00EA0DC8"/>
    <w:rsid w:val="00EA0DF9"/>
    <w:rsid w:val="00EA1903"/>
    <w:rsid w:val="00EA2346"/>
    <w:rsid w:val="00EA281D"/>
    <w:rsid w:val="00EA28F3"/>
    <w:rsid w:val="00EA2B7F"/>
    <w:rsid w:val="00EA3308"/>
    <w:rsid w:val="00EA3708"/>
    <w:rsid w:val="00EA3806"/>
    <w:rsid w:val="00EA398C"/>
    <w:rsid w:val="00EA3CF1"/>
    <w:rsid w:val="00EA3EA6"/>
    <w:rsid w:val="00EA3F31"/>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A24"/>
    <w:rsid w:val="00EC3C1A"/>
    <w:rsid w:val="00EC3C52"/>
    <w:rsid w:val="00EC44D5"/>
    <w:rsid w:val="00EC4930"/>
    <w:rsid w:val="00EC4DD5"/>
    <w:rsid w:val="00EC508F"/>
    <w:rsid w:val="00EC5692"/>
    <w:rsid w:val="00EC5BD1"/>
    <w:rsid w:val="00EC5D87"/>
    <w:rsid w:val="00EC67CC"/>
    <w:rsid w:val="00EC6DAA"/>
    <w:rsid w:val="00EC6FA4"/>
    <w:rsid w:val="00EC7592"/>
    <w:rsid w:val="00EC76E6"/>
    <w:rsid w:val="00EC7AF1"/>
    <w:rsid w:val="00EC7B0A"/>
    <w:rsid w:val="00EC7F00"/>
    <w:rsid w:val="00EC7F41"/>
    <w:rsid w:val="00ED056D"/>
    <w:rsid w:val="00ED08A7"/>
    <w:rsid w:val="00ED0A84"/>
    <w:rsid w:val="00ED0C3B"/>
    <w:rsid w:val="00ED0C54"/>
    <w:rsid w:val="00ED0F49"/>
    <w:rsid w:val="00ED0FAC"/>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46A"/>
    <w:rsid w:val="00EE0488"/>
    <w:rsid w:val="00EE098B"/>
    <w:rsid w:val="00EE0AFB"/>
    <w:rsid w:val="00EE0EB0"/>
    <w:rsid w:val="00EE1C6F"/>
    <w:rsid w:val="00EE1C88"/>
    <w:rsid w:val="00EE1D9E"/>
    <w:rsid w:val="00EE2402"/>
    <w:rsid w:val="00EE24D0"/>
    <w:rsid w:val="00EE2869"/>
    <w:rsid w:val="00EE2874"/>
    <w:rsid w:val="00EE2914"/>
    <w:rsid w:val="00EE3DA7"/>
    <w:rsid w:val="00EE3E5B"/>
    <w:rsid w:val="00EE45DC"/>
    <w:rsid w:val="00EE4848"/>
    <w:rsid w:val="00EE4905"/>
    <w:rsid w:val="00EE561A"/>
    <w:rsid w:val="00EE567A"/>
    <w:rsid w:val="00EE5B75"/>
    <w:rsid w:val="00EE5D62"/>
    <w:rsid w:val="00EE5F75"/>
    <w:rsid w:val="00EE68DE"/>
    <w:rsid w:val="00EE6A2A"/>
    <w:rsid w:val="00EE7075"/>
    <w:rsid w:val="00EE7C11"/>
    <w:rsid w:val="00EF00D2"/>
    <w:rsid w:val="00EF054A"/>
    <w:rsid w:val="00EF082F"/>
    <w:rsid w:val="00EF08FC"/>
    <w:rsid w:val="00EF10A1"/>
    <w:rsid w:val="00EF23AA"/>
    <w:rsid w:val="00EF2BCD"/>
    <w:rsid w:val="00EF31E8"/>
    <w:rsid w:val="00EF38B8"/>
    <w:rsid w:val="00EF3970"/>
    <w:rsid w:val="00EF3BC1"/>
    <w:rsid w:val="00EF42BB"/>
    <w:rsid w:val="00EF4470"/>
    <w:rsid w:val="00EF4980"/>
    <w:rsid w:val="00EF4B84"/>
    <w:rsid w:val="00EF4D24"/>
    <w:rsid w:val="00EF4F3A"/>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55F"/>
    <w:rsid w:val="00F03860"/>
    <w:rsid w:val="00F03C12"/>
    <w:rsid w:val="00F04244"/>
    <w:rsid w:val="00F045B5"/>
    <w:rsid w:val="00F04CD9"/>
    <w:rsid w:val="00F05B32"/>
    <w:rsid w:val="00F05E25"/>
    <w:rsid w:val="00F05EEF"/>
    <w:rsid w:val="00F05F99"/>
    <w:rsid w:val="00F0633B"/>
    <w:rsid w:val="00F06EC3"/>
    <w:rsid w:val="00F07814"/>
    <w:rsid w:val="00F078F6"/>
    <w:rsid w:val="00F0799C"/>
    <w:rsid w:val="00F10DD6"/>
    <w:rsid w:val="00F114CE"/>
    <w:rsid w:val="00F1186A"/>
    <w:rsid w:val="00F11F0C"/>
    <w:rsid w:val="00F11FA3"/>
    <w:rsid w:val="00F12300"/>
    <w:rsid w:val="00F12A58"/>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986"/>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487"/>
    <w:rsid w:val="00F359EF"/>
    <w:rsid w:val="00F35FE1"/>
    <w:rsid w:val="00F3644B"/>
    <w:rsid w:val="00F364B4"/>
    <w:rsid w:val="00F367DF"/>
    <w:rsid w:val="00F36C24"/>
    <w:rsid w:val="00F374CC"/>
    <w:rsid w:val="00F375C3"/>
    <w:rsid w:val="00F375E6"/>
    <w:rsid w:val="00F401E5"/>
    <w:rsid w:val="00F40998"/>
    <w:rsid w:val="00F41D1A"/>
    <w:rsid w:val="00F423DA"/>
    <w:rsid w:val="00F4241D"/>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0DFA"/>
    <w:rsid w:val="00F50F31"/>
    <w:rsid w:val="00F510AA"/>
    <w:rsid w:val="00F51394"/>
    <w:rsid w:val="00F513E9"/>
    <w:rsid w:val="00F51606"/>
    <w:rsid w:val="00F51C2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402"/>
    <w:rsid w:val="00F5562B"/>
    <w:rsid w:val="00F56046"/>
    <w:rsid w:val="00F563A7"/>
    <w:rsid w:val="00F56ACF"/>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0E9"/>
    <w:rsid w:val="00F65AE6"/>
    <w:rsid w:val="00F65DEA"/>
    <w:rsid w:val="00F663DF"/>
    <w:rsid w:val="00F667EB"/>
    <w:rsid w:val="00F67AB3"/>
    <w:rsid w:val="00F702AD"/>
    <w:rsid w:val="00F7051A"/>
    <w:rsid w:val="00F707B7"/>
    <w:rsid w:val="00F709B8"/>
    <w:rsid w:val="00F70B2F"/>
    <w:rsid w:val="00F70E4C"/>
    <w:rsid w:val="00F7132D"/>
    <w:rsid w:val="00F71A92"/>
    <w:rsid w:val="00F7264F"/>
    <w:rsid w:val="00F7298D"/>
    <w:rsid w:val="00F7314E"/>
    <w:rsid w:val="00F7390F"/>
    <w:rsid w:val="00F73AAE"/>
    <w:rsid w:val="00F7406D"/>
    <w:rsid w:val="00F74BD3"/>
    <w:rsid w:val="00F7570A"/>
    <w:rsid w:val="00F75B1A"/>
    <w:rsid w:val="00F75F45"/>
    <w:rsid w:val="00F7792D"/>
    <w:rsid w:val="00F77C40"/>
    <w:rsid w:val="00F803F5"/>
    <w:rsid w:val="00F80686"/>
    <w:rsid w:val="00F80712"/>
    <w:rsid w:val="00F8083B"/>
    <w:rsid w:val="00F8114D"/>
    <w:rsid w:val="00F813BF"/>
    <w:rsid w:val="00F81580"/>
    <w:rsid w:val="00F81843"/>
    <w:rsid w:val="00F81A9C"/>
    <w:rsid w:val="00F8202F"/>
    <w:rsid w:val="00F822D3"/>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05C"/>
    <w:rsid w:val="00F92174"/>
    <w:rsid w:val="00F92359"/>
    <w:rsid w:val="00F92988"/>
    <w:rsid w:val="00F943D2"/>
    <w:rsid w:val="00F9577C"/>
    <w:rsid w:val="00F959E8"/>
    <w:rsid w:val="00F95E6A"/>
    <w:rsid w:val="00F95EE7"/>
    <w:rsid w:val="00F961C9"/>
    <w:rsid w:val="00F96435"/>
    <w:rsid w:val="00F96582"/>
    <w:rsid w:val="00F968D9"/>
    <w:rsid w:val="00F96910"/>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2"/>
    <w:rsid w:val="00FC2348"/>
    <w:rsid w:val="00FC269F"/>
    <w:rsid w:val="00FC28C5"/>
    <w:rsid w:val="00FC34F7"/>
    <w:rsid w:val="00FC3765"/>
    <w:rsid w:val="00FC3C1E"/>
    <w:rsid w:val="00FC410E"/>
    <w:rsid w:val="00FC46BD"/>
    <w:rsid w:val="00FC4B4A"/>
    <w:rsid w:val="00FC569C"/>
    <w:rsid w:val="00FC570B"/>
    <w:rsid w:val="00FC596B"/>
    <w:rsid w:val="00FC5DEF"/>
    <w:rsid w:val="00FC627A"/>
    <w:rsid w:val="00FC6502"/>
    <w:rsid w:val="00FC693A"/>
    <w:rsid w:val="00FC6A72"/>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1186"/>
    <w:rsid w:val="00FD14AD"/>
    <w:rsid w:val="00FD17CF"/>
    <w:rsid w:val="00FD1DF4"/>
    <w:rsid w:val="00FD1FB2"/>
    <w:rsid w:val="00FD20DD"/>
    <w:rsid w:val="00FD293F"/>
    <w:rsid w:val="00FD2C4F"/>
    <w:rsid w:val="00FD372A"/>
    <w:rsid w:val="00FD3A21"/>
    <w:rsid w:val="00FD4405"/>
    <w:rsid w:val="00FD4CDD"/>
    <w:rsid w:val="00FD5169"/>
    <w:rsid w:val="00FD5B44"/>
    <w:rsid w:val="00FD7941"/>
    <w:rsid w:val="00FD7948"/>
    <w:rsid w:val="00FD7DF7"/>
    <w:rsid w:val="00FE02C6"/>
    <w:rsid w:val="00FE089D"/>
    <w:rsid w:val="00FE15E6"/>
    <w:rsid w:val="00FE1721"/>
    <w:rsid w:val="00FE18D0"/>
    <w:rsid w:val="00FE1A14"/>
    <w:rsid w:val="00FE1F4E"/>
    <w:rsid w:val="00FE2404"/>
    <w:rsid w:val="00FE257E"/>
    <w:rsid w:val="00FE277F"/>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D0D"/>
    <w:rsid w:val="00FF0229"/>
    <w:rsid w:val="00FF0DB9"/>
    <w:rsid w:val="00FF104C"/>
    <w:rsid w:val="00FF10EC"/>
    <w:rsid w:val="00FF1512"/>
    <w:rsid w:val="00FF1AAC"/>
    <w:rsid w:val="00FF1B32"/>
    <w:rsid w:val="00FF1EE6"/>
    <w:rsid w:val="00FF25A1"/>
    <w:rsid w:val="00FF29D9"/>
    <w:rsid w:val="00FF2A79"/>
    <w:rsid w:val="00FF2AB0"/>
    <w:rsid w:val="00FF41BC"/>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4E097D5-5D2F-46DD-83B7-ED631C742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3020</TotalTime>
  <Pages>8</Pages>
  <Words>2394</Words>
  <Characters>13650</Characters>
  <Application>Microsoft Office Word</Application>
  <DocSecurity>0</DocSecurity>
  <Lines>113</Lines>
  <Paragraphs>32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633</cp:revision>
  <cp:lastPrinted>2022-09-22T07:16:00Z</cp:lastPrinted>
  <dcterms:created xsi:type="dcterms:W3CDTF">2023-04-04T06:05:00Z</dcterms:created>
  <dcterms:modified xsi:type="dcterms:W3CDTF">2024-10-07T01:52:00Z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